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320" w:rsidRDefault="005B592B">
      <w:pPr>
        <w:jc w:val="center"/>
        <w:rPr>
          <w:rFonts w:ascii="Rockwell" w:hAnsi="Rockwell"/>
          <w:sz w:val="36"/>
        </w:rPr>
      </w:pPr>
      <w:r>
        <w:rPr>
          <w:rFonts w:ascii="Rockwell" w:hAnsi="Rockwell"/>
          <w:noProof/>
          <w:sz w:val="36"/>
          <w:lang w:eastAsia="en-US"/>
        </w:rPr>
        <w:drawing>
          <wp:inline distT="0" distB="0" distL="0" distR="0">
            <wp:extent cx="5539740" cy="5539740"/>
            <wp:effectExtent l="0" t="0" r="0" b="0"/>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39740" cy="5539740"/>
                    </a:xfrm>
                    <a:prstGeom prst="rect">
                      <a:avLst/>
                    </a:prstGeom>
                    <a:noFill/>
                    <a:ln w="9525">
                      <a:noFill/>
                      <a:miter lim="800000"/>
                      <a:headEnd/>
                      <a:tailEnd/>
                    </a:ln>
                  </pic:spPr>
                </pic:pic>
              </a:graphicData>
            </a:graphic>
          </wp:inline>
        </w:drawing>
      </w:r>
    </w:p>
    <w:p w:rsidR="00304F0E" w:rsidRPr="00304F0E" w:rsidRDefault="005B592B" w:rsidP="00304F0E">
      <w:pPr>
        <w:pStyle w:val="Title"/>
        <w:jc w:val="center"/>
        <w:rPr>
          <w:rFonts w:ascii="Rockwell" w:hAnsi="Rockwell"/>
          <w:sz w:val="36"/>
        </w:rPr>
      </w:pPr>
      <w:r>
        <w:rPr>
          <w:rFonts w:ascii="Rockwell" w:hAnsi="Rockwell"/>
          <w:sz w:val="36"/>
        </w:rPr>
        <w:t xml:space="preserve">Standard </w:t>
      </w:r>
      <w:r>
        <w:rPr>
          <w:rFonts w:ascii="Verdana" w:hAnsi="Verdana"/>
          <w:sz w:val="36"/>
        </w:rPr>
        <w:t>Operating</w:t>
      </w:r>
      <w:r>
        <w:rPr>
          <w:rFonts w:ascii="Rockwell" w:hAnsi="Rockwell"/>
          <w:sz w:val="36"/>
        </w:rPr>
        <w:t xml:space="preserve"> Procedures</w:t>
      </w:r>
      <w:r w:rsidR="00304F0E">
        <w:rPr>
          <w:rFonts w:ascii="Rockwell" w:hAnsi="Rockwell"/>
          <w:sz w:val="36"/>
        </w:rPr>
        <w:br/>
      </w:r>
      <w:r w:rsidR="00F63D51">
        <w:rPr>
          <w:rFonts w:ascii="Rockwell" w:hAnsi="Rockwell"/>
          <w:sz w:val="36"/>
        </w:rPr>
        <w:t xml:space="preserve">BASIC &amp; FIELD </w:t>
      </w:r>
      <w:r w:rsidR="00304F0E">
        <w:rPr>
          <w:rFonts w:ascii="Rockwell" w:hAnsi="Rockwell"/>
          <w:sz w:val="36"/>
        </w:rPr>
        <w:t>Rifle annex</w:t>
      </w:r>
    </w:p>
    <w:p w:rsidR="003D6320" w:rsidRDefault="005B592B">
      <w:pPr>
        <w:pStyle w:val="Subtitle"/>
        <w:jc w:val="center"/>
      </w:pPr>
      <w:r>
        <w:t xml:space="preserve">Version </w:t>
      </w:r>
      <w:r w:rsidR="0091550D">
        <w:t>3.</w:t>
      </w:r>
      <w:r w:rsidR="00910F4D">
        <w:t>2</w:t>
      </w:r>
      <w:r>
        <w:br w:type="page"/>
      </w:r>
    </w:p>
    <w:bookmarkStart w:id="0" w:name="_Toc417764972"/>
    <w:bookmarkStart w:id="1" w:name="_Toc469828317"/>
    <w:bookmarkEnd w:id="0"/>
    <w:p w:rsidR="003D6320" w:rsidRDefault="00A07158">
      <w:pPr>
        <w:pStyle w:val="Heading1"/>
      </w:pPr>
      <w:r>
        <w:rPr>
          <w:noProof/>
          <w:lang w:eastAsia="en-US"/>
        </w:rPr>
        <w:lastRenderedPageBreak/>
        <mc:AlternateContent>
          <mc:Choice Requires="wps">
            <w:drawing>
              <wp:anchor distT="0" distB="0" distL="114300" distR="114300" simplePos="0" relativeHeight="251665920" behindDoc="0" locked="0" layoutInCell="1" allowOverlap="1">
                <wp:simplePos x="0" y="0"/>
                <wp:positionH relativeFrom="column">
                  <wp:posOffset>-22860</wp:posOffset>
                </wp:positionH>
                <wp:positionV relativeFrom="paragraph">
                  <wp:posOffset>624840</wp:posOffset>
                </wp:positionV>
                <wp:extent cx="6080760" cy="358140"/>
                <wp:effectExtent l="5715" t="5715" r="9525" b="762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358140"/>
                        </a:xfrm>
                        <a:prstGeom prst="rect">
                          <a:avLst/>
                        </a:prstGeom>
                        <a:solidFill>
                          <a:srgbClr val="FFFFFF"/>
                        </a:solidFill>
                        <a:ln w="9525">
                          <a:solidFill>
                            <a:srgbClr val="000000"/>
                          </a:solidFill>
                          <a:miter lim="800000"/>
                          <a:headEnd/>
                          <a:tailEnd/>
                        </a:ln>
                      </wps:spPr>
                      <wps:txbx>
                        <w:txbxContent>
                          <w:p w:rsidR="005044C7" w:rsidRPr="005B592B" w:rsidRDefault="005044C7" w:rsidP="005B592B">
                            <w:pPr>
                              <w:ind w:left="0"/>
                              <w:jc w:val="center"/>
                              <w:rPr>
                                <w:i/>
                              </w:rPr>
                            </w:pPr>
                            <w:r w:rsidRPr="005B592B">
                              <w:rPr>
                                <w:i/>
                              </w:rPr>
                              <w:t>This page intentionally left blank to allow for individual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pt;margin-top:49.2pt;width:478.8pt;height:2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">
                <v:textbox>
                  <w:txbxContent>
                    <w:p w:rsidR="005044C7" w:rsidRPr="005B592B" w:rsidRDefault="005044C7" w:rsidP="005B592B">
                      <w:pPr>
                        <w:ind w:left="0"/>
                        <w:jc w:val="center"/>
                        <w:rPr>
                          <w:i/>
                        </w:rPr>
                      </w:pPr>
                      <w:r w:rsidRPr="005B592B">
                        <w:rPr>
                          <w:i/>
                        </w:rPr>
                        <w:t>This page intentionally left blank to allow for individual notes.</w:t>
                      </w:r>
                    </w:p>
                  </w:txbxContent>
                </v:textbox>
              </v:rect>
            </w:pict>
          </mc:Fallback>
        </mc:AlternateContent>
      </w:r>
      <w:r w:rsidR="005B592B">
        <w:t>Overview</w:t>
      </w:r>
      <w:bookmarkEnd w:id="1"/>
    </w:p>
    <w:p w:rsidR="003D6320" w:rsidRDefault="005B592B">
      <w:pPr>
        <w:pStyle w:val="Heading2"/>
      </w:pPr>
      <w:bookmarkStart w:id="2" w:name="_Toc417764974"/>
      <w:bookmarkStart w:id="3" w:name="_Toc417764975"/>
      <w:bookmarkStart w:id="4" w:name="_Toc469828318"/>
      <w:bookmarkEnd w:id="2"/>
      <w:r>
        <w:lastRenderedPageBreak/>
        <w:t>Forewo</w:t>
      </w:r>
      <w:bookmarkEnd w:id="3"/>
      <w:r>
        <w:t>rd</w:t>
      </w:r>
      <w:bookmarkEnd w:id="4"/>
    </w:p>
    <w:p w:rsidR="0078129C" w:rsidRDefault="001D7E09" w:rsidP="0078129C">
      <w:r>
        <w:t>Congratulations on making the choice to study the art of American Rifle Marksmanship.  This manual includes a number of historic skill challenges as well as instructional modules to master on your path to becoming a skilled instructor.  These foundational lessons provide a solid base for future skill development</w:t>
      </w:r>
      <w:r w:rsidR="0078129C">
        <w:t>.</w:t>
      </w:r>
    </w:p>
    <w:p w:rsidR="001D7E09" w:rsidRDefault="0078129C" w:rsidP="005219B7">
      <w:r>
        <w:t>New instructors should jump to the training progression section and review the basic rifle endorsement requirements.  Start your self-study by focusing on the items that need to be signed off first.  You will find that each item has a corresponding instructional module in this volume.  Each module is essentially a lesson plan.  You will need to study the material, observe an experienced instructor teach, practice with a mentor, and then demonstrate the skill</w:t>
      </w:r>
      <w:r w:rsidR="00101E63">
        <w:t xml:space="preserve"> to </w:t>
      </w:r>
      <w:r w:rsidR="0005292F">
        <w:t>be certified on the task</w:t>
      </w:r>
      <w:r>
        <w:t>.</w:t>
      </w:r>
    </w:p>
    <w:p w:rsidR="00B85342" w:rsidRDefault="00B85342" w:rsidP="005219B7">
      <w:r>
        <w:t>Experienced instructors can use this manual as a reference guide as needed.  This volume has several new skill challenges that can be used to spice up an event.</w:t>
      </w:r>
    </w:p>
    <w:p w:rsidR="003D6320" w:rsidRDefault="005B592B">
      <w:pPr>
        <w:pStyle w:val="ContentsHeading"/>
      </w:pPr>
      <w:bookmarkStart w:id="5" w:name="_Toc469828319"/>
      <w:r>
        <w:lastRenderedPageBreak/>
        <w:t>Table of Contents</w:t>
      </w:r>
      <w:bookmarkEnd w:id="5"/>
    </w:p>
    <w:p w:rsidR="0091550D" w:rsidRDefault="005B592B">
      <w:pPr>
        <w:pStyle w:val="TOC1"/>
        <w:tabs>
          <w:tab w:val="left" w:pos="440"/>
          <w:tab w:val="right" w:leader="dot" w:pos="9350"/>
        </w:tabs>
        <w:rPr>
          <w:rFonts w:asciiTheme="minorHAnsi" w:eastAsiaTheme="minorEastAsia" w:hAnsiTheme="minorHAnsi" w:cstheme="minorBidi"/>
          <w:noProof/>
          <w:sz w:val="22"/>
          <w:szCs w:val="22"/>
          <w:lang w:eastAsia="en-US"/>
        </w:rPr>
      </w:pPr>
      <w:r>
        <w:fldChar w:fldCharType="begin"/>
      </w:r>
      <w:r>
        <w:instrText>TOC \f \o "1-2" \h</w:instrText>
      </w:r>
      <w:r>
        <w:fldChar w:fldCharType="separate"/>
      </w:r>
      <w:hyperlink w:anchor="_Toc469828317" w:history="1">
        <w:r w:rsidR="0091550D" w:rsidRPr="002507E4">
          <w:rPr>
            <w:rStyle w:val="Hyperlink"/>
            <w:noProof/>
          </w:rPr>
          <w:t>1</w:t>
        </w:r>
        <w:r w:rsidR="0091550D">
          <w:rPr>
            <w:rFonts w:asciiTheme="minorHAnsi" w:eastAsiaTheme="minorEastAsia" w:hAnsiTheme="minorHAnsi" w:cstheme="minorBidi"/>
            <w:noProof/>
            <w:sz w:val="22"/>
            <w:szCs w:val="22"/>
            <w:lang w:eastAsia="en-US"/>
          </w:rPr>
          <w:tab/>
        </w:r>
        <w:r w:rsidR="0091550D" w:rsidRPr="002507E4">
          <w:rPr>
            <w:rStyle w:val="Hyperlink"/>
            <w:noProof/>
          </w:rPr>
          <w:t>Overview</w:t>
        </w:r>
        <w:r w:rsidR="0091550D">
          <w:rPr>
            <w:noProof/>
          </w:rPr>
          <w:tab/>
        </w:r>
        <w:r w:rsidR="0091550D">
          <w:rPr>
            <w:noProof/>
          </w:rPr>
          <w:fldChar w:fldCharType="begin"/>
        </w:r>
        <w:r w:rsidR="0091550D">
          <w:rPr>
            <w:noProof/>
          </w:rPr>
          <w:instrText xml:space="preserve"> PAGEREF _Toc469828317 \h </w:instrText>
        </w:r>
        <w:r w:rsidR="0091550D">
          <w:rPr>
            <w:noProof/>
          </w:rPr>
        </w:r>
        <w:r w:rsidR="0091550D">
          <w:rPr>
            <w:noProof/>
          </w:rPr>
          <w:fldChar w:fldCharType="separate"/>
        </w:r>
        <w:r w:rsidR="00FE0F92">
          <w:rPr>
            <w:noProof/>
          </w:rPr>
          <w:t>2</w:t>
        </w:r>
        <w:r w:rsidR="0091550D">
          <w:rPr>
            <w:noProof/>
          </w:rPr>
          <w:fldChar w:fldCharType="end"/>
        </w:r>
      </w:hyperlink>
    </w:p>
    <w:p w:rsidR="0091550D" w:rsidRDefault="003C081A">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9828318" w:history="1">
        <w:r w:rsidR="0091550D" w:rsidRPr="002507E4">
          <w:rPr>
            <w:rStyle w:val="Hyperlink"/>
            <w:noProof/>
          </w:rPr>
          <w:t>1.1</w:t>
        </w:r>
        <w:r w:rsidR="0091550D">
          <w:rPr>
            <w:rFonts w:asciiTheme="minorHAnsi" w:eastAsiaTheme="minorEastAsia" w:hAnsiTheme="minorHAnsi" w:cstheme="minorBidi"/>
            <w:noProof/>
            <w:sz w:val="22"/>
            <w:szCs w:val="22"/>
            <w:lang w:eastAsia="en-US"/>
          </w:rPr>
          <w:tab/>
        </w:r>
        <w:r w:rsidR="0091550D" w:rsidRPr="002507E4">
          <w:rPr>
            <w:rStyle w:val="Hyperlink"/>
            <w:noProof/>
          </w:rPr>
          <w:t>Foreword</w:t>
        </w:r>
        <w:r w:rsidR="0091550D">
          <w:rPr>
            <w:noProof/>
          </w:rPr>
          <w:tab/>
        </w:r>
        <w:r w:rsidR="0091550D">
          <w:rPr>
            <w:noProof/>
          </w:rPr>
          <w:fldChar w:fldCharType="begin"/>
        </w:r>
        <w:r w:rsidR="0091550D">
          <w:rPr>
            <w:noProof/>
          </w:rPr>
          <w:instrText xml:space="preserve"> PAGEREF _Toc469828318 \h </w:instrText>
        </w:r>
        <w:r w:rsidR="0091550D">
          <w:rPr>
            <w:noProof/>
          </w:rPr>
        </w:r>
        <w:r w:rsidR="0091550D">
          <w:rPr>
            <w:noProof/>
          </w:rPr>
          <w:fldChar w:fldCharType="separate"/>
        </w:r>
        <w:r w:rsidR="00FE0F92">
          <w:rPr>
            <w:noProof/>
          </w:rPr>
          <w:t>3</w:t>
        </w:r>
        <w:r w:rsidR="0091550D">
          <w:rPr>
            <w:noProof/>
          </w:rPr>
          <w:fldChar w:fldCharType="end"/>
        </w:r>
      </w:hyperlink>
    </w:p>
    <w:p w:rsidR="0091550D" w:rsidRDefault="003C081A">
      <w:pPr>
        <w:pStyle w:val="TOC2"/>
        <w:tabs>
          <w:tab w:val="right" w:leader="dot" w:pos="9350"/>
        </w:tabs>
        <w:rPr>
          <w:rFonts w:asciiTheme="minorHAnsi" w:eastAsiaTheme="minorEastAsia" w:hAnsiTheme="minorHAnsi" w:cstheme="minorBidi"/>
          <w:noProof/>
          <w:sz w:val="22"/>
          <w:szCs w:val="22"/>
          <w:lang w:eastAsia="en-US"/>
        </w:rPr>
      </w:pPr>
      <w:hyperlink w:anchor="_Toc469828319" w:history="1">
        <w:r w:rsidR="0091550D" w:rsidRPr="002507E4">
          <w:rPr>
            <w:rStyle w:val="Hyperlink"/>
            <w:noProof/>
          </w:rPr>
          <w:t>Table of Contents</w:t>
        </w:r>
        <w:r w:rsidR="0091550D">
          <w:rPr>
            <w:noProof/>
          </w:rPr>
          <w:tab/>
        </w:r>
        <w:r w:rsidR="0091550D">
          <w:rPr>
            <w:noProof/>
          </w:rPr>
          <w:fldChar w:fldCharType="begin"/>
        </w:r>
        <w:r w:rsidR="0091550D">
          <w:rPr>
            <w:noProof/>
          </w:rPr>
          <w:instrText xml:space="preserve"> PAGEREF _Toc469828319 \h </w:instrText>
        </w:r>
        <w:r w:rsidR="0091550D">
          <w:rPr>
            <w:noProof/>
          </w:rPr>
        </w:r>
        <w:r w:rsidR="0091550D">
          <w:rPr>
            <w:noProof/>
          </w:rPr>
          <w:fldChar w:fldCharType="separate"/>
        </w:r>
        <w:r w:rsidR="00FE0F92">
          <w:rPr>
            <w:noProof/>
          </w:rPr>
          <w:t>4</w:t>
        </w:r>
        <w:r w:rsidR="0091550D">
          <w:rPr>
            <w:noProof/>
          </w:rPr>
          <w:fldChar w:fldCharType="end"/>
        </w:r>
      </w:hyperlink>
    </w:p>
    <w:p w:rsidR="0091550D" w:rsidRDefault="003C081A">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9828320" w:history="1">
        <w:r w:rsidR="0091550D" w:rsidRPr="002507E4">
          <w:rPr>
            <w:rStyle w:val="Hyperlink"/>
            <w:noProof/>
          </w:rPr>
          <w:t>1.2</w:t>
        </w:r>
        <w:r w:rsidR="0091550D">
          <w:rPr>
            <w:rFonts w:asciiTheme="minorHAnsi" w:eastAsiaTheme="minorEastAsia" w:hAnsiTheme="minorHAnsi" w:cstheme="minorBidi"/>
            <w:noProof/>
            <w:sz w:val="22"/>
            <w:szCs w:val="22"/>
            <w:lang w:eastAsia="en-US"/>
          </w:rPr>
          <w:tab/>
        </w:r>
        <w:r w:rsidR="0091550D" w:rsidRPr="002507E4">
          <w:rPr>
            <w:rStyle w:val="Hyperlink"/>
            <w:noProof/>
          </w:rPr>
          <w:t>Edition Information</w:t>
        </w:r>
        <w:r w:rsidR="0091550D">
          <w:rPr>
            <w:noProof/>
          </w:rPr>
          <w:tab/>
        </w:r>
        <w:r w:rsidR="0091550D">
          <w:rPr>
            <w:noProof/>
          </w:rPr>
          <w:fldChar w:fldCharType="begin"/>
        </w:r>
        <w:r w:rsidR="0091550D">
          <w:rPr>
            <w:noProof/>
          </w:rPr>
          <w:instrText xml:space="preserve"> PAGEREF _Toc469828320 \h </w:instrText>
        </w:r>
        <w:r w:rsidR="0091550D">
          <w:rPr>
            <w:noProof/>
          </w:rPr>
        </w:r>
        <w:r w:rsidR="0091550D">
          <w:rPr>
            <w:noProof/>
          </w:rPr>
          <w:fldChar w:fldCharType="separate"/>
        </w:r>
        <w:r w:rsidR="00FE0F92">
          <w:rPr>
            <w:noProof/>
          </w:rPr>
          <w:t>5</w:t>
        </w:r>
        <w:r w:rsidR="0091550D">
          <w:rPr>
            <w:noProof/>
          </w:rPr>
          <w:fldChar w:fldCharType="end"/>
        </w:r>
      </w:hyperlink>
    </w:p>
    <w:p w:rsidR="0091550D" w:rsidRDefault="003C081A">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9828321" w:history="1">
        <w:r w:rsidR="0091550D" w:rsidRPr="002507E4">
          <w:rPr>
            <w:rStyle w:val="Hyperlink"/>
            <w:noProof/>
          </w:rPr>
          <w:t>1.3</w:t>
        </w:r>
        <w:r w:rsidR="0091550D">
          <w:rPr>
            <w:rFonts w:asciiTheme="minorHAnsi" w:eastAsiaTheme="minorEastAsia" w:hAnsiTheme="minorHAnsi" w:cstheme="minorBidi"/>
            <w:noProof/>
            <w:sz w:val="22"/>
            <w:szCs w:val="22"/>
            <w:lang w:eastAsia="en-US"/>
          </w:rPr>
          <w:tab/>
        </w:r>
        <w:r w:rsidR="0091550D" w:rsidRPr="002507E4">
          <w:rPr>
            <w:rStyle w:val="Hyperlink"/>
            <w:noProof/>
          </w:rPr>
          <w:t>SOP Approval</w:t>
        </w:r>
        <w:r w:rsidR="0091550D">
          <w:rPr>
            <w:noProof/>
          </w:rPr>
          <w:tab/>
        </w:r>
        <w:r w:rsidR="0091550D">
          <w:rPr>
            <w:noProof/>
          </w:rPr>
          <w:fldChar w:fldCharType="begin"/>
        </w:r>
        <w:r w:rsidR="0091550D">
          <w:rPr>
            <w:noProof/>
          </w:rPr>
          <w:instrText xml:space="preserve"> PAGEREF _Toc469828321 \h </w:instrText>
        </w:r>
        <w:r w:rsidR="0091550D">
          <w:rPr>
            <w:noProof/>
          </w:rPr>
        </w:r>
        <w:r w:rsidR="0091550D">
          <w:rPr>
            <w:noProof/>
          </w:rPr>
          <w:fldChar w:fldCharType="separate"/>
        </w:r>
        <w:r w:rsidR="00FE0F92">
          <w:rPr>
            <w:noProof/>
          </w:rPr>
          <w:t>6</w:t>
        </w:r>
        <w:r w:rsidR="0091550D">
          <w:rPr>
            <w:noProof/>
          </w:rPr>
          <w:fldChar w:fldCharType="end"/>
        </w:r>
      </w:hyperlink>
    </w:p>
    <w:p w:rsidR="0091550D" w:rsidRDefault="003C081A">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469828322" w:history="1">
        <w:r w:rsidR="0091550D" w:rsidRPr="002507E4">
          <w:rPr>
            <w:rStyle w:val="Hyperlink"/>
            <w:noProof/>
          </w:rPr>
          <w:t>2</w:t>
        </w:r>
        <w:r w:rsidR="0091550D">
          <w:rPr>
            <w:rFonts w:asciiTheme="minorHAnsi" w:eastAsiaTheme="minorEastAsia" w:hAnsiTheme="minorHAnsi" w:cstheme="minorBidi"/>
            <w:noProof/>
            <w:sz w:val="22"/>
            <w:szCs w:val="22"/>
            <w:lang w:eastAsia="en-US"/>
          </w:rPr>
          <w:tab/>
        </w:r>
        <w:r w:rsidR="0091550D" w:rsidRPr="002507E4">
          <w:rPr>
            <w:rStyle w:val="Hyperlink"/>
            <w:noProof/>
          </w:rPr>
          <w:t>Administration</w:t>
        </w:r>
        <w:r w:rsidR="0091550D">
          <w:rPr>
            <w:noProof/>
          </w:rPr>
          <w:tab/>
        </w:r>
        <w:r w:rsidR="0091550D">
          <w:rPr>
            <w:noProof/>
          </w:rPr>
          <w:fldChar w:fldCharType="begin"/>
        </w:r>
        <w:r w:rsidR="0091550D">
          <w:rPr>
            <w:noProof/>
          </w:rPr>
          <w:instrText xml:space="preserve"> PAGEREF _Toc469828322 \h </w:instrText>
        </w:r>
        <w:r w:rsidR="0091550D">
          <w:rPr>
            <w:noProof/>
          </w:rPr>
        </w:r>
        <w:r w:rsidR="0091550D">
          <w:rPr>
            <w:noProof/>
          </w:rPr>
          <w:fldChar w:fldCharType="separate"/>
        </w:r>
        <w:r w:rsidR="00FE0F92">
          <w:rPr>
            <w:noProof/>
          </w:rPr>
          <w:t>7</w:t>
        </w:r>
        <w:r w:rsidR="0091550D">
          <w:rPr>
            <w:noProof/>
          </w:rPr>
          <w:fldChar w:fldCharType="end"/>
        </w:r>
      </w:hyperlink>
    </w:p>
    <w:p w:rsidR="0091550D" w:rsidRDefault="003C081A">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9828323" w:history="1">
        <w:r w:rsidR="0091550D" w:rsidRPr="002507E4">
          <w:rPr>
            <w:rStyle w:val="Hyperlink"/>
            <w:noProof/>
          </w:rPr>
          <w:t>2.1</w:t>
        </w:r>
        <w:r w:rsidR="0091550D">
          <w:rPr>
            <w:rFonts w:asciiTheme="minorHAnsi" w:eastAsiaTheme="minorEastAsia" w:hAnsiTheme="minorHAnsi" w:cstheme="minorBidi"/>
            <w:noProof/>
            <w:sz w:val="22"/>
            <w:szCs w:val="22"/>
            <w:lang w:eastAsia="en-US"/>
          </w:rPr>
          <w:tab/>
        </w:r>
        <w:r w:rsidR="0091550D" w:rsidRPr="002507E4">
          <w:rPr>
            <w:rStyle w:val="Hyperlink"/>
            <w:noProof/>
          </w:rPr>
          <w:t>Event Plans</w:t>
        </w:r>
        <w:r w:rsidR="0091550D">
          <w:rPr>
            <w:noProof/>
          </w:rPr>
          <w:tab/>
        </w:r>
        <w:r w:rsidR="0091550D">
          <w:rPr>
            <w:noProof/>
          </w:rPr>
          <w:fldChar w:fldCharType="begin"/>
        </w:r>
        <w:r w:rsidR="0091550D">
          <w:rPr>
            <w:noProof/>
          </w:rPr>
          <w:instrText xml:space="preserve"> PAGEREF _Toc469828323 \h </w:instrText>
        </w:r>
        <w:r w:rsidR="0091550D">
          <w:rPr>
            <w:noProof/>
          </w:rPr>
        </w:r>
        <w:r w:rsidR="0091550D">
          <w:rPr>
            <w:noProof/>
          </w:rPr>
          <w:fldChar w:fldCharType="separate"/>
        </w:r>
        <w:r w:rsidR="00FE0F92">
          <w:rPr>
            <w:noProof/>
          </w:rPr>
          <w:t>8</w:t>
        </w:r>
        <w:r w:rsidR="0091550D">
          <w:rPr>
            <w:noProof/>
          </w:rPr>
          <w:fldChar w:fldCharType="end"/>
        </w:r>
      </w:hyperlink>
    </w:p>
    <w:p w:rsidR="0091550D" w:rsidRDefault="003C081A">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469828324" w:history="1">
        <w:r w:rsidR="0091550D" w:rsidRPr="002507E4">
          <w:rPr>
            <w:rStyle w:val="Hyperlink"/>
            <w:noProof/>
          </w:rPr>
          <w:t>3</w:t>
        </w:r>
        <w:r w:rsidR="0091550D">
          <w:rPr>
            <w:rFonts w:asciiTheme="minorHAnsi" w:eastAsiaTheme="minorEastAsia" w:hAnsiTheme="minorHAnsi" w:cstheme="minorBidi"/>
            <w:noProof/>
            <w:sz w:val="22"/>
            <w:szCs w:val="22"/>
            <w:lang w:eastAsia="en-US"/>
          </w:rPr>
          <w:tab/>
        </w:r>
        <w:r w:rsidR="0091550D" w:rsidRPr="002507E4">
          <w:rPr>
            <w:rStyle w:val="Hyperlink"/>
            <w:noProof/>
          </w:rPr>
          <w:t>Marksmanship &amp; Shooting Sports</w:t>
        </w:r>
        <w:r w:rsidR="0091550D">
          <w:rPr>
            <w:noProof/>
          </w:rPr>
          <w:tab/>
        </w:r>
        <w:r w:rsidR="0091550D">
          <w:rPr>
            <w:noProof/>
          </w:rPr>
          <w:fldChar w:fldCharType="begin"/>
        </w:r>
        <w:r w:rsidR="0091550D">
          <w:rPr>
            <w:noProof/>
          </w:rPr>
          <w:instrText xml:space="preserve"> PAGEREF _Toc469828324 \h </w:instrText>
        </w:r>
        <w:r w:rsidR="0091550D">
          <w:rPr>
            <w:noProof/>
          </w:rPr>
        </w:r>
        <w:r w:rsidR="0091550D">
          <w:rPr>
            <w:noProof/>
          </w:rPr>
          <w:fldChar w:fldCharType="separate"/>
        </w:r>
        <w:r w:rsidR="00FE0F92">
          <w:rPr>
            <w:noProof/>
          </w:rPr>
          <w:t>13</w:t>
        </w:r>
        <w:r w:rsidR="0091550D">
          <w:rPr>
            <w:noProof/>
          </w:rPr>
          <w:fldChar w:fldCharType="end"/>
        </w:r>
      </w:hyperlink>
    </w:p>
    <w:p w:rsidR="0091550D" w:rsidRDefault="003C081A">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9828325" w:history="1">
        <w:r w:rsidR="0091550D" w:rsidRPr="002507E4">
          <w:rPr>
            <w:rStyle w:val="Hyperlink"/>
            <w:noProof/>
          </w:rPr>
          <w:t>3.1</w:t>
        </w:r>
        <w:r w:rsidR="0091550D">
          <w:rPr>
            <w:rFonts w:asciiTheme="minorHAnsi" w:eastAsiaTheme="minorEastAsia" w:hAnsiTheme="minorHAnsi" w:cstheme="minorBidi"/>
            <w:noProof/>
            <w:sz w:val="22"/>
            <w:szCs w:val="22"/>
            <w:lang w:eastAsia="en-US"/>
          </w:rPr>
          <w:tab/>
        </w:r>
        <w:r w:rsidR="0091550D" w:rsidRPr="002507E4">
          <w:rPr>
            <w:rStyle w:val="Hyperlink"/>
            <w:noProof/>
          </w:rPr>
          <w:t>Rifle Skill Challenges</w:t>
        </w:r>
        <w:r w:rsidR="0091550D">
          <w:rPr>
            <w:noProof/>
          </w:rPr>
          <w:tab/>
        </w:r>
        <w:r w:rsidR="0091550D">
          <w:rPr>
            <w:noProof/>
          </w:rPr>
          <w:fldChar w:fldCharType="begin"/>
        </w:r>
        <w:r w:rsidR="0091550D">
          <w:rPr>
            <w:noProof/>
          </w:rPr>
          <w:instrText xml:space="preserve"> PAGEREF _Toc469828325 \h </w:instrText>
        </w:r>
        <w:r w:rsidR="0091550D">
          <w:rPr>
            <w:noProof/>
          </w:rPr>
        </w:r>
        <w:r w:rsidR="0091550D">
          <w:rPr>
            <w:noProof/>
          </w:rPr>
          <w:fldChar w:fldCharType="separate"/>
        </w:r>
        <w:r w:rsidR="00FE0F92">
          <w:rPr>
            <w:noProof/>
          </w:rPr>
          <w:t>14</w:t>
        </w:r>
        <w:r w:rsidR="0091550D">
          <w:rPr>
            <w:noProof/>
          </w:rPr>
          <w:fldChar w:fldCharType="end"/>
        </w:r>
      </w:hyperlink>
    </w:p>
    <w:p w:rsidR="0091550D" w:rsidRDefault="003C081A">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9828326" w:history="1">
        <w:r w:rsidR="0091550D" w:rsidRPr="002507E4">
          <w:rPr>
            <w:rStyle w:val="Hyperlink"/>
            <w:noProof/>
          </w:rPr>
          <w:t>3.2</w:t>
        </w:r>
        <w:r w:rsidR="0091550D">
          <w:rPr>
            <w:rFonts w:asciiTheme="minorHAnsi" w:eastAsiaTheme="minorEastAsia" w:hAnsiTheme="minorHAnsi" w:cstheme="minorBidi"/>
            <w:noProof/>
            <w:sz w:val="22"/>
            <w:szCs w:val="22"/>
            <w:lang w:eastAsia="en-US"/>
          </w:rPr>
          <w:tab/>
        </w:r>
        <w:r w:rsidR="0091550D" w:rsidRPr="002507E4">
          <w:rPr>
            <w:rStyle w:val="Hyperlink"/>
            <w:noProof/>
          </w:rPr>
          <w:t>Basic Rifle Marksmanship Instructional Modules</w:t>
        </w:r>
        <w:r w:rsidR="0091550D">
          <w:rPr>
            <w:noProof/>
          </w:rPr>
          <w:tab/>
        </w:r>
        <w:r w:rsidR="0091550D">
          <w:rPr>
            <w:noProof/>
          </w:rPr>
          <w:fldChar w:fldCharType="begin"/>
        </w:r>
        <w:r w:rsidR="0091550D">
          <w:rPr>
            <w:noProof/>
          </w:rPr>
          <w:instrText xml:space="preserve"> PAGEREF _Toc469828326 \h </w:instrText>
        </w:r>
        <w:r w:rsidR="0091550D">
          <w:rPr>
            <w:noProof/>
          </w:rPr>
        </w:r>
        <w:r w:rsidR="0091550D">
          <w:rPr>
            <w:noProof/>
          </w:rPr>
          <w:fldChar w:fldCharType="separate"/>
        </w:r>
        <w:r w:rsidR="00FE0F92">
          <w:rPr>
            <w:noProof/>
          </w:rPr>
          <w:t>31</w:t>
        </w:r>
        <w:r w:rsidR="0091550D">
          <w:rPr>
            <w:noProof/>
          </w:rPr>
          <w:fldChar w:fldCharType="end"/>
        </w:r>
      </w:hyperlink>
    </w:p>
    <w:p w:rsidR="0091550D" w:rsidRDefault="003C081A">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469828327" w:history="1">
        <w:r w:rsidR="0091550D" w:rsidRPr="002507E4">
          <w:rPr>
            <w:rStyle w:val="Hyperlink"/>
            <w:noProof/>
          </w:rPr>
          <w:t>4</w:t>
        </w:r>
        <w:r w:rsidR="0091550D">
          <w:rPr>
            <w:rFonts w:asciiTheme="minorHAnsi" w:eastAsiaTheme="minorEastAsia" w:hAnsiTheme="minorHAnsi" w:cstheme="minorBidi"/>
            <w:noProof/>
            <w:sz w:val="22"/>
            <w:szCs w:val="22"/>
            <w:lang w:eastAsia="en-US"/>
          </w:rPr>
          <w:tab/>
        </w:r>
        <w:r w:rsidR="0091550D" w:rsidRPr="002507E4">
          <w:rPr>
            <w:rStyle w:val="Hyperlink"/>
            <w:noProof/>
          </w:rPr>
          <w:t>Basic Rifle Instructor Training Progression</w:t>
        </w:r>
        <w:r w:rsidR="0091550D">
          <w:rPr>
            <w:noProof/>
          </w:rPr>
          <w:tab/>
        </w:r>
        <w:r w:rsidR="0091550D">
          <w:rPr>
            <w:noProof/>
          </w:rPr>
          <w:fldChar w:fldCharType="begin"/>
        </w:r>
        <w:r w:rsidR="0091550D">
          <w:rPr>
            <w:noProof/>
          </w:rPr>
          <w:instrText xml:space="preserve"> PAGEREF _Toc469828327 \h </w:instrText>
        </w:r>
        <w:r w:rsidR="0091550D">
          <w:rPr>
            <w:noProof/>
          </w:rPr>
        </w:r>
        <w:r w:rsidR="0091550D">
          <w:rPr>
            <w:noProof/>
          </w:rPr>
          <w:fldChar w:fldCharType="separate"/>
        </w:r>
        <w:r w:rsidR="00FE0F92">
          <w:rPr>
            <w:noProof/>
          </w:rPr>
          <w:t>55</w:t>
        </w:r>
        <w:r w:rsidR="0091550D">
          <w:rPr>
            <w:noProof/>
          </w:rPr>
          <w:fldChar w:fldCharType="end"/>
        </w:r>
      </w:hyperlink>
    </w:p>
    <w:p w:rsidR="0091550D" w:rsidRDefault="003C081A">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9828328" w:history="1">
        <w:r w:rsidR="0091550D" w:rsidRPr="002507E4">
          <w:rPr>
            <w:rStyle w:val="Hyperlink"/>
            <w:noProof/>
          </w:rPr>
          <w:t>4.1</w:t>
        </w:r>
        <w:r w:rsidR="0091550D">
          <w:rPr>
            <w:rFonts w:asciiTheme="minorHAnsi" w:eastAsiaTheme="minorEastAsia" w:hAnsiTheme="minorHAnsi" w:cstheme="minorBidi"/>
            <w:noProof/>
            <w:sz w:val="22"/>
            <w:szCs w:val="22"/>
            <w:lang w:eastAsia="en-US"/>
          </w:rPr>
          <w:tab/>
        </w:r>
        <w:r w:rsidR="0091550D" w:rsidRPr="002507E4">
          <w:rPr>
            <w:rStyle w:val="Hyperlink"/>
            <w:noProof/>
          </w:rPr>
          <w:t>RR Basic Rifle Endorsement</w:t>
        </w:r>
        <w:r w:rsidR="0091550D">
          <w:rPr>
            <w:noProof/>
          </w:rPr>
          <w:tab/>
        </w:r>
        <w:r w:rsidR="0091550D">
          <w:rPr>
            <w:noProof/>
          </w:rPr>
          <w:fldChar w:fldCharType="begin"/>
        </w:r>
        <w:r w:rsidR="0091550D">
          <w:rPr>
            <w:noProof/>
          </w:rPr>
          <w:instrText xml:space="preserve"> PAGEREF _Toc469828328 \h </w:instrText>
        </w:r>
        <w:r w:rsidR="0091550D">
          <w:rPr>
            <w:noProof/>
          </w:rPr>
        </w:r>
        <w:r w:rsidR="0091550D">
          <w:rPr>
            <w:noProof/>
          </w:rPr>
          <w:fldChar w:fldCharType="separate"/>
        </w:r>
        <w:r w:rsidR="00FE0F92">
          <w:rPr>
            <w:noProof/>
          </w:rPr>
          <w:t>56</w:t>
        </w:r>
        <w:r w:rsidR="0091550D">
          <w:rPr>
            <w:noProof/>
          </w:rPr>
          <w:fldChar w:fldCharType="end"/>
        </w:r>
      </w:hyperlink>
    </w:p>
    <w:p w:rsidR="0091550D" w:rsidRDefault="003C081A">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9828329" w:history="1">
        <w:r w:rsidR="0091550D" w:rsidRPr="002507E4">
          <w:rPr>
            <w:rStyle w:val="Hyperlink"/>
            <w:noProof/>
          </w:rPr>
          <w:t>4.2</w:t>
        </w:r>
        <w:r w:rsidR="0091550D">
          <w:rPr>
            <w:rFonts w:asciiTheme="minorHAnsi" w:eastAsiaTheme="minorEastAsia" w:hAnsiTheme="minorHAnsi" w:cstheme="minorBidi"/>
            <w:noProof/>
            <w:sz w:val="22"/>
            <w:szCs w:val="22"/>
            <w:lang w:eastAsia="en-US"/>
          </w:rPr>
          <w:tab/>
        </w:r>
        <w:r w:rsidR="0091550D" w:rsidRPr="002507E4">
          <w:rPr>
            <w:rStyle w:val="Hyperlink"/>
            <w:noProof/>
          </w:rPr>
          <w:t>RR Field Rifle Endorsement</w:t>
        </w:r>
        <w:r w:rsidR="0091550D">
          <w:rPr>
            <w:noProof/>
          </w:rPr>
          <w:tab/>
        </w:r>
        <w:r w:rsidR="0091550D">
          <w:rPr>
            <w:noProof/>
          </w:rPr>
          <w:fldChar w:fldCharType="begin"/>
        </w:r>
        <w:r w:rsidR="0091550D">
          <w:rPr>
            <w:noProof/>
          </w:rPr>
          <w:instrText xml:space="preserve"> PAGEREF _Toc469828329 \h </w:instrText>
        </w:r>
        <w:r w:rsidR="0091550D">
          <w:rPr>
            <w:noProof/>
          </w:rPr>
        </w:r>
        <w:r w:rsidR="0091550D">
          <w:rPr>
            <w:noProof/>
          </w:rPr>
          <w:fldChar w:fldCharType="separate"/>
        </w:r>
        <w:r w:rsidR="00FE0F92">
          <w:rPr>
            <w:noProof/>
          </w:rPr>
          <w:t>58</w:t>
        </w:r>
        <w:r w:rsidR="0091550D">
          <w:rPr>
            <w:noProof/>
          </w:rPr>
          <w:fldChar w:fldCharType="end"/>
        </w:r>
      </w:hyperlink>
    </w:p>
    <w:p w:rsidR="0091550D" w:rsidRDefault="003C081A">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469828330" w:history="1">
        <w:r w:rsidR="0091550D" w:rsidRPr="002507E4">
          <w:rPr>
            <w:rStyle w:val="Hyperlink"/>
            <w:noProof/>
          </w:rPr>
          <w:t>5</w:t>
        </w:r>
        <w:r w:rsidR="0091550D">
          <w:rPr>
            <w:rFonts w:asciiTheme="minorHAnsi" w:eastAsiaTheme="minorEastAsia" w:hAnsiTheme="minorHAnsi" w:cstheme="minorBidi"/>
            <w:noProof/>
            <w:sz w:val="22"/>
            <w:szCs w:val="22"/>
            <w:lang w:eastAsia="en-US"/>
          </w:rPr>
          <w:tab/>
        </w:r>
        <w:r w:rsidR="0091550D" w:rsidRPr="002507E4">
          <w:rPr>
            <w:rStyle w:val="Hyperlink"/>
            <w:noProof/>
          </w:rPr>
          <w:t>Resources</w:t>
        </w:r>
        <w:r w:rsidR="0091550D">
          <w:rPr>
            <w:noProof/>
          </w:rPr>
          <w:tab/>
        </w:r>
        <w:r w:rsidR="0091550D">
          <w:rPr>
            <w:noProof/>
          </w:rPr>
          <w:fldChar w:fldCharType="begin"/>
        </w:r>
        <w:r w:rsidR="0091550D">
          <w:rPr>
            <w:noProof/>
          </w:rPr>
          <w:instrText xml:space="preserve"> PAGEREF _Toc469828330 \h </w:instrText>
        </w:r>
        <w:r w:rsidR="0091550D">
          <w:rPr>
            <w:noProof/>
          </w:rPr>
        </w:r>
        <w:r w:rsidR="0091550D">
          <w:rPr>
            <w:noProof/>
          </w:rPr>
          <w:fldChar w:fldCharType="separate"/>
        </w:r>
        <w:r w:rsidR="00FE0F92">
          <w:rPr>
            <w:noProof/>
          </w:rPr>
          <w:t>60</w:t>
        </w:r>
        <w:r w:rsidR="0091550D">
          <w:rPr>
            <w:noProof/>
          </w:rPr>
          <w:fldChar w:fldCharType="end"/>
        </w:r>
      </w:hyperlink>
    </w:p>
    <w:p w:rsidR="0091550D" w:rsidRDefault="003C081A">
      <w:pPr>
        <w:pStyle w:val="TOC2"/>
        <w:tabs>
          <w:tab w:val="right" w:leader="dot" w:pos="9350"/>
        </w:tabs>
        <w:rPr>
          <w:rFonts w:asciiTheme="minorHAnsi" w:eastAsiaTheme="minorEastAsia" w:hAnsiTheme="minorHAnsi" w:cstheme="minorBidi"/>
          <w:noProof/>
          <w:sz w:val="22"/>
          <w:szCs w:val="22"/>
          <w:lang w:eastAsia="en-US"/>
        </w:rPr>
      </w:pPr>
      <w:hyperlink w:anchor="_Toc469828331" w:history="1">
        <w:r w:rsidR="0091550D" w:rsidRPr="002507E4">
          <w:rPr>
            <w:rStyle w:val="Hyperlink"/>
            <w:noProof/>
          </w:rPr>
          <w:t>Index of Tables</w:t>
        </w:r>
        <w:r w:rsidR="0091550D">
          <w:rPr>
            <w:noProof/>
          </w:rPr>
          <w:tab/>
        </w:r>
        <w:r w:rsidR="0091550D">
          <w:rPr>
            <w:noProof/>
          </w:rPr>
          <w:fldChar w:fldCharType="begin"/>
        </w:r>
        <w:r w:rsidR="0091550D">
          <w:rPr>
            <w:noProof/>
          </w:rPr>
          <w:instrText xml:space="preserve"> PAGEREF _Toc469828331 \h </w:instrText>
        </w:r>
        <w:r w:rsidR="0091550D">
          <w:rPr>
            <w:noProof/>
          </w:rPr>
        </w:r>
        <w:r w:rsidR="0091550D">
          <w:rPr>
            <w:noProof/>
          </w:rPr>
          <w:fldChar w:fldCharType="separate"/>
        </w:r>
        <w:r w:rsidR="00FE0F92">
          <w:rPr>
            <w:noProof/>
          </w:rPr>
          <w:t>61</w:t>
        </w:r>
        <w:r w:rsidR="0091550D">
          <w:rPr>
            <w:noProof/>
          </w:rPr>
          <w:fldChar w:fldCharType="end"/>
        </w:r>
      </w:hyperlink>
    </w:p>
    <w:p w:rsidR="003D6320" w:rsidRDefault="005B592B">
      <w:pPr>
        <w:pStyle w:val="Contents1"/>
        <w:tabs>
          <w:tab w:val="right" w:leader="dot" w:pos="9360"/>
        </w:tabs>
      </w:pPr>
      <w:r>
        <w:fldChar w:fldCharType="end"/>
      </w:r>
    </w:p>
    <w:p w:rsidR="003D6320" w:rsidRDefault="005B592B">
      <w:pPr>
        <w:pStyle w:val="Heading2"/>
      </w:pPr>
      <w:bookmarkStart w:id="6" w:name="_Toc417764976"/>
      <w:bookmarkStart w:id="7" w:name="_Toc469828320"/>
      <w:bookmarkEnd w:id="6"/>
      <w:r>
        <w:lastRenderedPageBreak/>
        <w:t>Edition Information</w:t>
      </w:r>
      <w:bookmarkEnd w:id="7"/>
    </w:p>
    <w:p w:rsidR="003D6320" w:rsidRDefault="005B592B">
      <w:pPr>
        <w:pStyle w:val="Heading3"/>
      </w:pPr>
      <w:bookmarkStart w:id="8" w:name="__RefHeading___Toc9491_1163686034"/>
      <w:bookmarkEnd w:id="8"/>
      <w:r>
        <w:t>Revision Notes</w:t>
      </w:r>
    </w:p>
    <w:p w:rsidR="003D6320" w:rsidRDefault="00304F0E" w:rsidP="00304F0E">
      <w:r>
        <w:t>This annex is new for Edition 3.0.</w:t>
      </w:r>
      <w:r w:rsidR="00B167F3">
        <w:t xml:space="preserve">  Several significant updates have occurred since Version 2.0:</w:t>
      </w:r>
    </w:p>
    <w:p w:rsidR="00B167F3" w:rsidRDefault="00B167F3" w:rsidP="00B167F3">
      <w:pPr>
        <w:pStyle w:val="ListParagraph"/>
        <w:numPr>
          <w:ilvl w:val="0"/>
          <w:numId w:val="142"/>
        </w:numPr>
      </w:pPr>
      <w:r>
        <w:t>“5 Steps” Lesson Plan updated with ABC technique</w:t>
      </w:r>
    </w:p>
    <w:p w:rsidR="00B167F3" w:rsidRDefault="00B167F3" w:rsidP="00B167F3">
      <w:pPr>
        <w:pStyle w:val="ListParagraph"/>
        <w:numPr>
          <w:ilvl w:val="0"/>
          <w:numId w:val="142"/>
        </w:numPr>
      </w:pPr>
      <w:r>
        <w:t>Standard Come-Ups for KD updated</w:t>
      </w:r>
    </w:p>
    <w:p w:rsidR="00E41E73" w:rsidRDefault="00E41E73" w:rsidP="00B167F3">
      <w:pPr>
        <w:pStyle w:val="ListParagraph"/>
        <w:numPr>
          <w:ilvl w:val="0"/>
          <w:numId w:val="142"/>
        </w:numPr>
      </w:pPr>
      <w:r>
        <w:t>Skill challenges updated</w:t>
      </w:r>
    </w:p>
    <w:p w:rsidR="003D6320" w:rsidRDefault="005B592B">
      <w:pPr>
        <w:pStyle w:val="Heading3"/>
      </w:pPr>
      <w:bookmarkStart w:id="9" w:name="__RefHeading___Toc9493_1163686034"/>
      <w:bookmarkEnd w:id="9"/>
      <w:r>
        <w:t>Acknowledgments</w:t>
      </w:r>
    </w:p>
    <w:p w:rsidR="003D6320" w:rsidRDefault="005B592B">
      <w:r>
        <w:t>Many individuals contributed to this manual, and not all can be individually named.  We are especially appreciative of the following key contributors:</w:t>
      </w:r>
    </w:p>
    <w:p w:rsidR="003D6320" w:rsidRDefault="005B592B" w:rsidP="00636F4F">
      <w:pPr>
        <w:pStyle w:val="ListParagraph"/>
        <w:numPr>
          <w:ilvl w:val="0"/>
          <w:numId w:val="51"/>
        </w:numPr>
      </w:pPr>
      <w:r>
        <w:t>Ben Edman, who drafted much of the Basic Rifle instructional tips</w:t>
      </w:r>
    </w:p>
    <w:p w:rsidR="003D6320" w:rsidRDefault="005B592B">
      <w:r>
        <w:t>Any errors are those of the editor (i.e. myself).</w:t>
      </w:r>
    </w:p>
    <w:p w:rsidR="003D6320" w:rsidRDefault="005B592B">
      <w:pPr>
        <w:pStyle w:val="Heading3"/>
      </w:pPr>
      <w:bookmarkStart w:id="10" w:name="__RefHeading___Toc9495_1163686034"/>
      <w:bookmarkEnd w:id="10"/>
      <w:r>
        <w:t>Revisions and Changes</w:t>
      </w:r>
    </w:p>
    <w:p w:rsidR="004834E9" w:rsidRDefault="00304F0E">
      <w:r>
        <w:t>This manual will be revised on a periodic basis.  Please identify changes to this volume to the Executive Officer for Marksmanship (Rifle).</w:t>
      </w:r>
    </w:p>
    <w:p w:rsidR="003D6320" w:rsidRDefault="005B592B">
      <w:r>
        <w:br w:type="page"/>
      </w:r>
    </w:p>
    <w:p w:rsidR="003D6320" w:rsidRDefault="005B592B">
      <w:pPr>
        <w:pStyle w:val="Heading2"/>
      </w:pPr>
      <w:bookmarkStart w:id="11" w:name="_Toc417764977"/>
      <w:bookmarkStart w:id="12" w:name="_Toc469828321"/>
      <w:bookmarkEnd w:id="11"/>
      <w:r>
        <w:lastRenderedPageBreak/>
        <w:t>SOP Approval</w:t>
      </w:r>
      <w:bookmarkEnd w:id="12"/>
    </w:p>
    <w:p w:rsidR="003D6320" w:rsidRDefault="005B592B">
      <w:pPr>
        <w:pStyle w:val="Address"/>
        <w:jc w:val="right"/>
        <w:rPr>
          <w:sz w:val="22"/>
          <w:szCs w:val="22"/>
        </w:rPr>
      </w:pPr>
      <w:r>
        <w:rPr>
          <w:noProof/>
        </w:rPr>
        <w:drawing>
          <wp:anchor distT="63500" distB="127000" distL="0" distR="0" simplePos="0" relativeHeight="251634176" behindDoc="0" locked="0" layoutInCell="1" allowOverlap="1">
            <wp:simplePos x="0" y="0"/>
            <wp:positionH relativeFrom="column">
              <wp:align>center</wp:align>
            </wp:positionH>
            <wp:positionV relativeFrom="paragraph">
              <wp:align>top</wp:align>
            </wp:positionV>
            <wp:extent cx="4727575" cy="1362710"/>
            <wp:effectExtent l="0" t="0" r="0" b="0"/>
            <wp:wrapTopAndBottom/>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rcRect l="10028" t="15356" r="10028" b="15356"/>
                    <a:stretch>
                      <a:fillRect/>
                    </a:stretch>
                  </pic:blipFill>
                  <pic:spPr bwMode="auto">
                    <a:xfrm>
                      <a:off x="0" y="0"/>
                      <a:ext cx="4727575" cy="1362710"/>
                    </a:xfrm>
                    <a:prstGeom prst="rect">
                      <a:avLst/>
                    </a:prstGeom>
                    <a:noFill/>
                    <a:ln w="9525">
                      <a:noFill/>
                      <a:miter lim="800000"/>
                      <a:headEnd/>
                      <a:tailEnd/>
                    </a:ln>
                  </pic:spPr>
                </pic:pic>
              </a:graphicData>
            </a:graphic>
          </wp:anchor>
        </w:drawing>
      </w:r>
      <w:r>
        <w:rPr>
          <w:sz w:val="22"/>
          <w:szCs w:val="22"/>
        </w:rPr>
        <w:t>26 April 15</w:t>
      </w:r>
    </w:p>
    <w:p w:rsidR="003D6320" w:rsidRDefault="005B592B">
      <w:pPr>
        <w:pStyle w:val="Address"/>
        <w:rPr>
          <w:sz w:val="22"/>
          <w:szCs w:val="22"/>
        </w:rPr>
      </w:pPr>
      <w:r>
        <w:rPr>
          <w:sz w:val="22"/>
          <w:szCs w:val="22"/>
        </w:rPr>
        <w:t>Revere's Riders</w:t>
      </w:r>
    </w:p>
    <w:p w:rsidR="003D6320" w:rsidRDefault="005B592B">
      <w:pPr>
        <w:pStyle w:val="Address"/>
        <w:rPr>
          <w:sz w:val="22"/>
          <w:szCs w:val="22"/>
        </w:rPr>
      </w:pPr>
      <w:r>
        <w:rPr>
          <w:sz w:val="22"/>
          <w:szCs w:val="22"/>
        </w:rPr>
        <w:t>PO Box 9571</w:t>
      </w:r>
    </w:p>
    <w:p w:rsidR="003D6320" w:rsidRDefault="005B592B">
      <w:pPr>
        <w:pStyle w:val="Address"/>
        <w:rPr>
          <w:sz w:val="22"/>
          <w:szCs w:val="22"/>
        </w:rPr>
      </w:pPr>
      <w:r>
        <w:rPr>
          <w:sz w:val="22"/>
          <w:szCs w:val="22"/>
        </w:rPr>
        <w:t>Las Vegas, NV  89191</w:t>
      </w:r>
    </w:p>
    <w:p w:rsidR="0091550D" w:rsidRDefault="0091550D" w:rsidP="0091550D">
      <w:pPr>
        <w:pStyle w:val="ComplimentaryClose"/>
        <w:rPr>
          <w:sz w:val="22"/>
          <w:szCs w:val="22"/>
        </w:rPr>
      </w:pPr>
      <w:r>
        <w:rPr>
          <w:sz w:val="22"/>
          <w:szCs w:val="22"/>
        </w:rPr>
        <w:t>MEMORANDUM FOR  RR CLUB MEMBERS</w:t>
      </w:r>
    </w:p>
    <w:p w:rsidR="0091550D" w:rsidRDefault="0091550D" w:rsidP="0091550D">
      <w:r>
        <w:t>The enclosed Standard Operating Procedures address typical activities.  On 25 April 2015, the RR Board of Directors reviewed the initial SOPs and passed the following resolution:</w:t>
      </w:r>
    </w:p>
    <w:p w:rsidR="0091550D" w:rsidRDefault="0091550D" w:rsidP="0091550D">
      <w:pPr>
        <w:tabs>
          <w:tab w:val="left" w:pos="720"/>
        </w:tabs>
      </w:pPr>
      <w:r>
        <w:rPr>
          <w:rStyle w:val="SubtleEmphasis"/>
        </w:rPr>
        <w:t>WHEREAS, the board of directors has reviewed the proposed Standard Operating Procedures (SOP),</w:t>
      </w:r>
    </w:p>
    <w:p w:rsidR="0091550D" w:rsidRDefault="0091550D" w:rsidP="0091550D">
      <w:pPr>
        <w:tabs>
          <w:tab w:val="left" w:pos="720"/>
        </w:tabs>
      </w:pPr>
      <w:r>
        <w:rPr>
          <w:rStyle w:val="SubtleEmphasis"/>
        </w:rPr>
        <w:t>WHEREAS, the SOP are based upon best practices in our field,</w:t>
      </w:r>
    </w:p>
    <w:p w:rsidR="0091550D" w:rsidRDefault="0091550D" w:rsidP="0091550D">
      <w:pPr>
        <w:tabs>
          <w:tab w:val="left" w:pos="720"/>
        </w:tabs>
      </w:pPr>
      <w:r>
        <w:rPr>
          <w:rStyle w:val="SubtleEmphasis"/>
        </w:rPr>
        <w:t>RESOLVED, that the proposed SOP are approved and in effect,</w:t>
      </w:r>
    </w:p>
    <w:p w:rsidR="0091550D" w:rsidRDefault="0091550D" w:rsidP="0091550D">
      <w:pPr>
        <w:tabs>
          <w:tab w:val="left" w:pos="720"/>
        </w:tabs>
      </w:pPr>
      <w:r>
        <w:rPr>
          <w:rStyle w:val="SubtleEmphasis"/>
        </w:rPr>
        <w:t>RESOLVED FURTHER, that the board shall review the SOP annually,</w:t>
      </w:r>
    </w:p>
    <w:p w:rsidR="0091550D" w:rsidRDefault="0091550D" w:rsidP="0091550D">
      <w:pPr>
        <w:tabs>
          <w:tab w:val="left" w:pos="720"/>
        </w:tabs>
      </w:pPr>
      <w:r>
        <w:rPr>
          <w:rStyle w:val="SubtleEmphasis"/>
        </w:rPr>
        <w:t>RESOLVED FURTHER, that the President or Vice President may approve additions, subtractions, or other changes to the SOP from time to time, except that neither shall remove any safety precautions.</w:t>
      </w:r>
    </w:p>
    <w:p w:rsidR="0091550D" w:rsidRDefault="0091550D" w:rsidP="0091550D">
      <w:r>
        <w:t xml:space="preserve">This revision reflects an annual update and does not affect safety procedures.  Drafts were circulated among the membership for 30 days and inputs solicited.  The updated SOPs is </w:t>
      </w:r>
      <w:r>
        <w:rPr>
          <w:rFonts w:ascii="Bradley Hand ITC" w:hAnsi="Bradley Hand ITC"/>
          <w:b/>
          <w:u w:val="single"/>
        </w:rPr>
        <w:t>approved</w:t>
      </w:r>
      <w:r>
        <w:rPr>
          <w:rFonts w:ascii="Bradley Hand ITC" w:hAnsi="Bradley Hand ITC"/>
        </w:rPr>
        <w:t xml:space="preserve"> / </w:t>
      </w:r>
      <w:r>
        <w:rPr>
          <w:rFonts w:ascii="Bradley Hand ITC" w:hAnsi="Bradley Hand ITC"/>
          <w:strike/>
        </w:rPr>
        <w:t>rejected</w:t>
      </w:r>
      <w:r>
        <w:t>.  It will go into effect immediately and be reviewed on at least an annual basis.  It supersedes any previous versions, effective 1 January 2017.</w:t>
      </w:r>
    </w:p>
    <w:bookmarkStart w:id="13" w:name="__UnoMark__409_905660128"/>
    <w:bookmarkEnd w:id="13"/>
    <w:p w:rsidR="0091550D" w:rsidRDefault="0091550D" w:rsidP="0091550D">
      <w:pPr>
        <w:pStyle w:val="Closing"/>
        <w:rPr>
          <w:sz w:val="22"/>
          <w:szCs w:val="22"/>
        </w:rPr>
      </w:pPr>
      <w:r>
        <w:rPr>
          <w:noProof/>
        </w:rPr>
        <mc:AlternateContent>
          <mc:Choice Requires="wps">
            <w:drawing>
              <wp:anchor distT="45720" distB="45720" distL="114300" distR="114300" simplePos="0" relativeHeight="251676160" behindDoc="0" locked="0" layoutInCell="1" allowOverlap="1" wp14:anchorId="31ECFFF3" wp14:editId="6C23CD57">
                <wp:simplePos x="0" y="0"/>
                <wp:positionH relativeFrom="column">
                  <wp:posOffset>472440</wp:posOffset>
                </wp:positionH>
                <wp:positionV relativeFrom="paragraph">
                  <wp:posOffset>273685</wp:posOffset>
                </wp:positionV>
                <wp:extent cx="2164715" cy="408940"/>
                <wp:effectExtent l="0" t="0" r="0" b="0"/>
                <wp:wrapSquare wrapText="bothSides"/>
                <wp:docPr id="3" name="Text Box 2"/>
                <wp:cNvGraphicFramePr/>
                <a:graphic xmlns:a="http://schemas.openxmlformats.org/drawingml/2006/main">
                  <a:graphicData uri="http://schemas.microsoft.com/office/word/2010/wordprocessingShape">
                    <wps:wsp>
                      <wps:cNvSpPr/>
                      <wps:spPr>
                        <a:xfrm>
                          <a:off x="0" y="0"/>
                          <a:ext cx="2164715" cy="4089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91550D" w:rsidRDefault="0091550D" w:rsidP="0091550D">
                            <w:pPr>
                              <w:pStyle w:val="FrameContents"/>
                            </w:pPr>
                            <w:r>
                              <w:rPr>
                                <w:rFonts w:ascii="Bradley Hand ITC" w:hAnsi="Bradley Hand ITC"/>
                                <w:b/>
                              </w:rPr>
                              <w:t>//SIGNED-CMS18DEC16//</w:t>
                            </w:r>
                          </w:p>
                        </w:txbxContent>
                      </wps:txbx>
                      <wps:bodyPr>
                        <a:noAutofit/>
                      </wps:bodyPr>
                    </wps:wsp>
                  </a:graphicData>
                </a:graphic>
              </wp:anchor>
            </w:drawing>
          </mc:Choice>
          <mc:Fallback>
            <w:pict>
              <v:rect w14:anchorId="31ECFFF3" id="Text Box 2" o:spid="_x0000_s1027" style="position:absolute;left:0;text-align:left;margin-left:37.2pt;margin-top:21.55pt;width:170.45pt;height:32.2pt;z-index:2516761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" stroked="f" strokeweight=".26mm">
                <v:textbox>
                  <w:txbxContent>
                    <w:p w:rsidR="0091550D" w:rsidRDefault="0091550D" w:rsidP="0091550D">
                      <w:pPr>
                        <w:pStyle w:val="FrameContents"/>
                      </w:pPr>
                      <w:r>
                        <w:rPr>
                          <w:rFonts w:ascii="Bradley Hand ITC" w:hAnsi="Bradley Hand ITC"/>
                          <w:b/>
                        </w:rPr>
                        <w:t>//SIGNED-CMS18DEC16//</w:t>
                      </w:r>
                    </w:p>
                  </w:txbxContent>
                </v:textbox>
                <w10:wrap type="square"/>
              </v:rect>
            </w:pict>
          </mc:Fallback>
        </mc:AlternateContent>
      </w:r>
      <w:r>
        <w:rPr>
          <w:sz w:val="22"/>
          <w:szCs w:val="22"/>
        </w:rPr>
        <w:t>Respectfully,</w:t>
      </w:r>
    </w:p>
    <w:p w:rsidR="003D6320" w:rsidRDefault="005B592B">
      <w:r>
        <w:t>Christopher M. Seidler</w:t>
      </w:r>
    </w:p>
    <w:bookmarkStart w:id="14" w:name="_Toc417764978"/>
    <w:bookmarkStart w:id="15" w:name="_Toc469828322"/>
    <w:bookmarkEnd w:id="14"/>
    <w:p w:rsidR="003D6320" w:rsidRDefault="00A07158">
      <w:pPr>
        <w:pStyle w:val="Heading1"/>
      </w:pPr>
      <w:r>
        <w:rPr>
          <w:noProof/>
          <w:lang w:eastAsia="en-US"/>
        </w:rPr>
        <w:lastRenderedPageBreak/>
        <mc:AlternateContent>
          <mc:Choice Requires="wps">
            <w:drawing>
              <wp:anchor distT="0" distB="0" distL="114300" distR="114300" simplePos="0" relativeHeight="251666944" behindDoc="0" locked="0" layoutInCell="1" allowOverlap="1">
                <wp:simplePos x="0" y="0"/>
                <wp:positionH relativeFrom="column">
                  <wp:posOffset>-30480</wp:posOffset>
                </wp:positionH>
                <wp:positionV relativeFrom="paragraph">
                  <wp:posOffset>609600</wp:posOffset>
                </wp:positionV>
                <wp:extent cx="6080760" cy="358140"/>
                <wp:effectExtent l="7620" t="9525" r="7620"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358140"/>
                        </a:xfrm>
                        <a:prstGeom prst="rect">
                          <a:avLst/>
                        </a:prstGeom>
                        <a:solidFill>
                          <a:srgbClr val="FFFFFF"/>
                        </a:solidFill>
                        <a:ln w="9525">
                          <a:solidFill>
                            <a:srgbClr val="000000"/>
                          </a:solidFill>
                          <a:miter lim="800000"/>
                          <a:headEnd/>
                          <a:tailEnd/>
                        </a:ln>
                      </wps:spPr>
                      <wps:txbx>
                        <w:txbxContent>
                          <w:p w:rsidR="005044C7" w:rsidRPr="005B592B" w:rsidRDefault="005044C7" w:rsidP="005B592B">
                            <w:pPr>
                              <w:ind w:left="0"/>
                              <w:jc w:val="center"/>
                              <w:rPr>
                                <w:i/>
                              </w:rPr>
                            </w:pPr>
                            <w:r w:rsidRPr="005B592B">
                              <w:rPr>
                                <w:i/>
                              </w:rPr>
                              <w:t>This page intentionally left blank to allow for individual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4pt;margin-top:48pt;width:478.8pt;height:28.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">
                <v:textbox>
                  <w:txbxContent>
                    <w:p w:rsidR="005044C7" w:rsidRPr="005B592B" w:rsidRDefault="005044C7" w:rsidP="005B592B">
                      <w:pPr>
                        <w:ind w:left="0"/>
                        <w:jc w:val="center"/>
                        <w:rPr>
                          <w:i/>
                        </w:rPr>
                      </w:pPr>
                      <w:r w:rsidRPr="005B592B">
                        <w:rPr>
                          <w:i/>
                        </w:rPr>
                        <w:t>This page intentionally left blank to allow for individual notes.</w:t>
                      </w:r>
                    </w:p>
                  </w:txbxContent>
                </v:textbox>
              </v:rect>
            </w:pict>
          </mc:Fallback>
        </mc:AlternateContent>
      </w:r>
      <w:r w:rsidR="005B592B">
        <w:t>Administration</w:t>
      </w:r>
      <w:bookmarkEnd w:id="15"/>
    </w:p>
    <w:p w:rsidR="003D6320" w:rsidRDefault="003D6320">
      <w:pPr>
        <w:pStyle w:val="Contents3"/>
        <w:tabs>
          <w:tab w:val="right" w:leader="dot" w:pos="9360"/>
        </w:tabs>
      </w:pPr>
    </w:p>
    <w:p w:rsidR="003D6320" w:rsidRDefault="003D6320">
      <w:pPr>
        <w:rPr>
          <w:b/>
          <w:caps/>
          <w:spacing w:val="15"/>
          <w:sz w:val="24"/>
        </w:rPr>
      </w:pPr>
    </w:p>
    <w:p w:rsidR="003D6320" w:rsidRDefault="005B592B">
      <w:pPr>
        <w:pStyle w:val="Heading2"/>
      </w:pPr>
      <w:bookmarkStart w:id="16" w:name="__RefHeading___Toc9499_1163686034"/>
      <w:bookmarkStart w:id="17" w:name="_Toc417764980"/>
      <w:bookmarkStart w:id="18" w:name="_Toc469828323"/>
      <w:bookmarkEnd w:id="16"/>
      <w:bookmarkEnd w:id="17"/>
      <w:r>
        <w:lastRenderedPageBreak/>
        <w:t>Event Plans</w:t>
      </w:r>
      <w:bookmarkEnd w:id="18"/>
    </w:p>
    <w:p w:rsidR="003D6320" w:rsidRDefault="005B592B">
      <w:pPr>
        <w:pStyle w:val="Heading3"/>
      </w:pPr>
      <w:bookmarkStart w:id="19" w:name="__RefHeading___Toc9535_1163686034"/>
      <w:bookmarkEnd w:id="19"/>
      <w:r>
        <w:t>Overview</w:t>
      </w:r>
    </w:p>
    <w:p w:rsidR="003D6320" w:rsidRDefault="005B592B">
      <w:r>
        <w:t xml:space="preserve">This section provides outlines for a variety of </w:t>
      </w:r>
      <w:r w:rsidR="00F63D51">
        <w:t xml:space="preserve">Basic Rifle </w:t>
      </w:r>
      <w:r>
        <w:t>events.  The Event Director may of course deviate from the suggested outline so long as safety is not affected.  If a particular subject will not be covered at all then that should be noted when the event is scheduled so that participants have appropriate expectations.</w:t>
      </w:r>
    </w:p>
    <w:p w:rsidR="003D6320" w:rsidRDefault="005B592B">
      <w:pPr>
        <w:pStyle w:val="Heading3"/>
      </w:pPr>
      <w:bookmarkStart w:id="20" w:name="__RefHeading___Toc9537_1163686034"/>
      <w:bookmarkEnd w:id="20"/>
      <w:r>
        <w:t>Basic Rifle – One Day</w:t>
      </w:r>
    </w:p>
    <w:p w:rsidR="003D6320" w:rsidRDefault="005B592B" w:rsidP="00636F4F">
      <w:pPr>
        <w:pStyle w:val="ListParagraph"/>
        <w:numPr>
          <w:ilvl w:val="0"/>
          <w:numId w:val="49"/>
        </w:numPr>
      </w:pPr>
      <w:r>
        <w:t>Introduction</w:t>
      </w:r>
    </w:p>
    <w:p w:rsidR="003D6320" w:rsidRDefault="005B592B" w:rsidP="00636F4F">
      <w:pPr>
        <w:pStyle w:val="ListParagraph"/>
        <w:numPr>
          <w:ilvl w:val="1"/>
          <w:numId w:val="49"/>
        </w:numPr>
      </w:pPr>
      <w:r>
        <w:t>Administration &amp; Registration</w:t>
      </w:r>
    </w:p>
    <w:p w:rsidR="003D6320" w:rsidRDefault="005B592B" w:rsidP="00636F4F">
      <w:pPr>
        <w:pStyle w:val="ListParagraph"/>
        <w:numPr>
          <w:ilvl w:val="1"/>
          <w:numId w:val="49"/>
        </w:numPr>
      </w:pPr>
      <w:r>
        <w:t>Setup gear line</w:t>
      </w:r>
    </w:p>
    <w:p w:rsidR="003D6320" w:rsidRDefault="005B592B" w:rsidP="00636F4F">
      <w:pPr>
        <w:pStyle w:val="ListParagraph"/>
        <w:numPr>
          <w:ilvl w:val="1"/>
          <w:numId w:val="49"/>
        </w:numPr>
      </w:pPr>
      <w:r>
        <w:t>Welcome and Introduction</w:t>
      </w:r>
    </w:p>
    <w:p w:rsidR="003D6320" w:rsidRDefault="005B592B" w:rsidP="00636F4F">
      <w:pPr>
        <w:pStyle w:val="ListParagraph"/>
        <w:numPr>
          <w:ilvl w:val="1"/>
          <w:numId w:val="49"/>
        </w:numPr>
      </w:pPr>
      <w:r>
        <w:t>Safety Procedures</w:t>
      </w:r>
    </w:p>
    <w:p w:rsidR="003D6320" w:rsidRDefault="005B592B" w:rsidP="00636F4F">
      <w:pPr>
        <w:pStyle w:val="ListParagraph"/>
        <w:numPr>
          <w:ilvl w:val="1"/>
          <w:numId w:val="49"/>
        </w:numPr>
      </w:pPr>
      <w:r>
        <w:t>Review how to unload firearms</w:t>
      </w:r>
    </w:p>
    <w:p w:rsidR="003D6320" w:rsidRDefault="005B592B" w:rsidP="00636F4F">
      <w:pPr>
        <w:pStyle w:val="ListParagraph"/>
        <w:numPr>
          <w:ilvl w:val="1"/>
          <w:numId w:val="49"/>
        </w:numPr>
      </w:pPr>
      <w:r>
        <w:t>Range Operations &amp; Line Commands</w:t>
      </w:r>
    </w:p>
    <w:p w:rsidR="003D6320" w:rsidRDefault="005B592B" w:rsidP="00636F4F">
      <w:pPr>
        <w:pStyle w:val="ListParagraph"/>
        <w:numPr>
          <w:ilvl w:val="1"/>
          <w:numId w:val="49"/>
        </w:numPr>
      </w:pPr>
      <w:r>
        <w:t>Retrieve rifles</w:t>
      </w:r>
    </w:p>
    <w:p w:rsidR="003D6320" w:rsidRDefault="005B592B" w:rsidP="00636F4F">
      <w:pPr>
        <w:pStyle w:val="ListParagraph"/>
        <w:numPr>
          <w:ilvl w:val="0"/>
          <w:numId w:val="49"/>
        </w:numPr>
      </w:pPr>
      <w:r>
        <w:t>Fundamentals</w:t>
      </w:r>
    </w:p>
    <w:p w:rsidR="003D6320" w:rsidRDefault="00A312CC" w:rsidP="00636F4F">
      <w:pPr>
        <w:pStyle w:val="ListParagraph"/>
        <w:numPr>
          <w:ilvl w:val="1"/>
          <w:numId w:val="49"/>
        </w:numPr>
      </w:pPr>
      <w:r>
        <w:t>Morgan’s 13</w:t>
      </w:r>
      <w:r w:rsidR="005B592B">
        <w:t xml:space="preserve"> Classifier COF</w:t>
      </w:r>
    </w:p>
    <w:p w:rsidR="003D6320" w:rsidRDefault="005B592B" w:rsidP="00636F4F">
      <w:pPr>
        <w:pStyle w:val="ListParagraph"/>
        <w:numPr>
          <w:ilvl w:val="1"/>
          <w:numId w:val="49"/>
        </w:numPr>
      </w:pPr>
      <w:r>
        <w:t>Prone Position &amp; Sling Usage</w:t>
      </w:r>
    </w:p>
    <w:p w:rsidR="003D6320" w:rsidRDefault="005B592B" w:rsidP="00636F4F">
      <w:pPr>
        <w:pStyle w:val="ListParagraph"/>
        <w:numPr>
          <w:ilvl w:val="1"/>
          <w:numId w:val="49"/>
        </w:numPr>
      </w:pPr>
      <w:r>
        <w:t>Five Fundamentals of Rifle Shooting</w:t>
      </w:r>
    </w:p>
    <w:p w:rsidR="003D6320" w:rsidRDefault="005B592B" w:rsidP="00636F4F">
      <w:pPr>
        <w:pStyle w:val="ListParagraph"/>
        <w:numPr>
          <w:ilvl w:val="1"/>
          <w:numId w:val="49"/>
        </w:numPr>
      </w:pPr>
      <w:r>
        <w:t>Natural Point of Aim</w:t>
      </w:r>
    </w:p>
    <w:p w:rsidR="003D6320" w:rsidRDefault="005B592B" w:rsidP="00636F4F">
      <w:pPr>
        <w:pStyle w:val="ListParagraph"/>
        <w:numPr>
          <w:ilvl w:val="1"/>
          <w:numId w:val="49"/>
        </w:numPr>
      </w:pPr>
      <w:r>
        <w:t>Basic MOA (Sight Adjustments at 25 Yards)</w:t>
      </w:r>
    </w:p>
    <w:p w:rsidR="003D6320" w:rsidRDefault="005B592B" w:rsidP="00636F4F">
      <w:pPr>
        <w:pStyle w:val="ListParagraph"/>
        <w:numPr>
          <w:ilvl w:val="1"/>
          <w:numId w:val="49"/>
        </w:numPr>
      </w:pPr>
      <w:r>
        <w:t>Shot Group Analysis</w:t>
      </w:r>
    </w:p>
    <w:p w:rsidR="003D6320" w:rsidRDefault="005B592B" w:rsidP="00636F4F">
      <w:pPr>
        <w:pStyle w:val="ListParagraph"/>
        <w:numPr>
          <w:ilvl w:val="0"/>
          <w:numId w:val="49"/>
        </w:numPr>
      </w:pPr>
      <w:r>
        <w:t>Field Positions &amp; Drills</w:t>
      </w:r>
    </w:p>
    <w:p w:rsidR="003D6320" w:rsidRDefault="005B592B" w:rsidP="00636F4F">
      <w:pPr>
        <w:pStyle w:val="ListParagraph"/>
        <w:numPr>
          <w:ilvl w:val="1"/>
          <w:numId w:val="49"/>
        </w:numPr>
      </w:pPr>
      <w:r>
        <w:t>Sitting Position</w:t>
      </w:r>
    </w:p>
    <w:p w:rsidR="003D6320" w:rsidRDefault="005B592B" w:rsidP="00636F4F">
      <w:pPr>
        <w:pStyle w:val="ListParagraph"/>
        <w:numPr>
          <w:ilvl w:val="1"/>
          <w:numId w:val="49"/>
        </w:numPr>
      </w:pPr>
      <w:r>
        <w:t>Transitions to Sitting and Prone</w:t>
      </w:r>
    </w:p>
    <w:p w:rsidR="003D6320" w:rsidRDefault="005B592B" w:rsidP="00636F4F">
      <w:pPr>
        <w:pStyle w:val="ListParagraph"/>
        <w:numPr>
          <w:ilvl w:val="1"/>
          <w:numId w:val="49"/>
        </w:numPr>
      </w:pPr>
      <w:r>
        <w:t>Reloading the Rifle</w:t>
      </w:r>
    </w:p>
    <w:p w:rsidR="003D6320" w:rsidRDefault="005B592B" w:rsidP="00636F4F">
      <w:pPr>
        <w:pStyle w:val="ListParagraph"/>
        <w:numPr>
          <w:ilvl w:val="1"/>
          <w:numId w:val="49"/>
        </w:numPr>
      </w:pPr>
      <w:r>
        <w:t>Standing Position</w:t>
      </w:r>
    </w:p>
    <w:p w:rsidR="003D6320" w:rsidRDefault="005B592B" w:rsidP="00636F4F">
      <w:pPr>
        <w:pStyle w:val="ListParagraph"/>
        <w:numPr>
          <w:ilvl w:val="0"/>
          <w:numId w:val="49"/>
        </w:numPr>
      </w:pPr>
      <w:r>
        <w:t>Skill Challenges</w:t>
      </w:r>
    </w:p>
    <w:p w:rsidR="003D6320" w:rsidRDefault="005B592B" w:rsidP="00636F4F">
      <w:pPr>
        <w:pStyle w:val="ListParagraph"/>
        <w:numPr>
          <w:ilvl w:val="1"/>
          <w:numId w:val="49"/>
        </w:numPr>
      </w:pPr>
      <w:r>
        <w:t>RR Qualification Test(s)</w:t>
      </w:r>
    </w:p>
    <w:p w:rsidR="003D6320" w:rsidRDefault="00A312CC" w:rsidP="00636F4F">
      <w:pPr>
        <w:pStyle w:val="ListParagraph"/>
        <w:numPr>
          <w:ilvl w:val="1"/>
          <w:numId w:val="49"/>
        </w:numPr>
      </w:pPr>
      <w:r>
        <w:t xml:space="preserve">Morgan’s 13 </w:t>
      </w:r>
      <w:r w:rsidR="005B592B">
        <w:t>Classifier</w:t>
      </w:r>
    </w:p>
    <w:p w:rsidR="003D6320" w:rsidRDefault="005B592B" w:rsidP="00636F4F">
      <w:pPr>
        <w:pStyle w:val="ListParagraph"/>
        <w:numPr>
          <w:ilvl w:val="0"/>
          <w:numId w:val="49"/>
        </w:numPr>
      </w:pPr>
      <w:r>
        <w:t>Weave History Throughout</w:t>
      </w:r>
    </w:p>
    <w:p w:rsidR="003D6320" w:rsidRDefault="005B592B" w:rsidP="00636F4F">
      <w:pPr>
        <w:pStyle w:val="ListParagraph"/>
        <w:numPr>
          <w:ilvl w:val="0"/>
          <w:numId w:val="49"/>
        </w:numPr>
      </w:pPr>
      <w:r>
        <w:t>Call to Action:  Civic Engagement</w:t>
      </w:r>
    </w:p>
    <w:p w:rsidR="003D6320" w:rsidRDefault="003D6320"/>
    <w:p w:rsidR="003D6320" w:rsidRDefault="005B592B">
      <w:r>
        <w:br w:type="page"/>
      </w:r>
    </w:p>
    <w:p w:rsidR="003D6320" w:rsidRDefault="005B592B">
      <w:pPr>
        <w:pStyle w:val="Heading3"/>
      </w:pPr>
      <w:bookmarkStart w:id="21" w:name="__RefHeading___Toc9539_1163686034"/>
      <w:bookmarkEnd w:id="21"/>
      <w:r>
        <w:lastRenderedPageBreak/>
        <w:t>Basic Rifle – Two Day</w:t>
      </w:r>
    </w:p>
    <w:p w:rsidR="003D6320" w:rsidRDefault="005B592B" w:rsidP="00636F4F">
      <w:pPr>
        <w:pStyle w:val="ListParagraph"/>
        <w:numPr>
          <w:ilvl w:val="0"/>
          <w:numId w:val="49"/>
        </w:numPr>
      </w:pPr>
      <w:r>
        <w:t>Execute Day One as described above</w:t>
      </w:r>
    </w:p>
    <w:p w:rsidR="003D6320" w:rsidRDefault="005B592B" w:rsidP="00636F4F">
      <w:pPr>
        <w:pStyle w:val="ListParagraph"/>
        <w:numPr>
          <w:ilvl w:val="0"/>
          <w:numId w:val="49"/>
        </w:numPr>
      </w:pPr>
      <w:r>
        <w:t>Introduction</w:t>
      </w:r>
    </w:p>
    <w:p w:rsidR="003D6320" w:rsidRDefault="005B592B" w:rsidP="00636F4F">
      <w:pPr>
        <w:pStyle w:val="ListParagraph"/>
        <w:numPr>
          <w:ilvl w:val="1"/>
          <w:numId w:val="49"/>
        </w:numPr>
      </w:pPr>
      <w:r>
        <w:t>Administration &amp; Registration</w:t>
      </w:r>
    </w:p>
    <w:p w:rsidR="003D6320" w:rsidRDefault="005B592B" w:rsidP="00636F4F">
      <w:pPr>
        <w:pStyle w:val="ListParagraph"/>
        <w:numPr>
          <w:ilvl w:val="1"/>
          <w:numId w:val="49"/>
        </w:numPr>
      </w:pPr>
      <w:r>
        <w:t>Setup gear line</w:t>
      </w:r>
    </w:p>
    <w:p w:rsidR="003D6320" w:rsidRDefault="005B592B" w:rsidP="00636F4F">
      <w:pPr>
        <w:pStyle w:val="ListParagraph"/>
        <w:numPr>
          <w:ilvl w:val="1"/>
          <w:numId w:val="49"/>
        </w:numPr>
      </w:pPr>
      <w:r>
        <w:t>Welcome and Introduction</w:t>
      </w:r>
    </w:p>
    <w:p w:rsidR="003D6320" w:rsidRDefault="005B592B" w:rsidP="00636F4F">
      <w:pPr>
        <w:pStyle w:val="ListParagraph"/>
        <w:numPr>
          <w:ilvl w:val="1"/>
          <w:numId w:val="49"/>
        </w:numPr>
      </w:pPr>
      <w:r>
        <w:t>Safety Procedures</w:t>
      </w:r>
    </w:p>
    <w:p w:rsidR="003D6320" w:rsidRDefault="005B592B" w:rsidP="00636F4F">
      <w:pPr>
        <w:pStyle w:val="ListParagraph"/>
        <w:numPr>
          <w:ilvl w:val="1"/>
          <w:numId w:val="49"/>
        </w:numPr>
      </w:pPr>
      <w:r>
        <w:t>Review how to unload firearms</w:t>
      </w:r>
    </w:p>
    <w:p w:rsidR="003D6320" w:rsidRDefault="005B592B" w:rsidP="00636F4F">
      <w:pPr>
        <w:pStyle w:val="ListParagraph"/>
        <w:numPr>
          <w:ilvl w:val="1"/>
          <w:numId w:val="49"/>
        </w:numPr>
      </w:pPr>
      <w:r>
        <w:t>Range Operations &amp; Line Commands</w:t>
      </w:r>
    </w:p>
    <w:p w:rsidR="003D6320" w:rsidRDefault="00A312CC" w:rsidP="00636F4F">
      <w:pPr>
        <w:pStyle w:val="ListParagraph"/>
        <w:numPr>
          <w:ilvl w:val="0"/>
          <w:numId w:val="49"/>
        </w:numPr>
      </w:pPr>
      <w:r>
        <w:t xml:space="preserve">Morgan’s 13 </w:t>
      </w:r>
      <w:r w:rsidR="005B592B">
        <w:t>Classifier</w:t>
      </w:r>
    </w:p>
    <w:p w:rsidR="003D6320" w:rsidRDefault="005B592B" w:rsidP="00636F4F">
      <w:pPr>
        <w:pStyle w:val="ListParagraph"/>
        <w:numPr>
          <w:ilvl w:val="0"/>
          <w:numId w:val="49"/>
        </w:numPr>
      </w:pPr>
      <w:r>
        <w:t>Review Fundamentals from Day One as required</w:t>
      </w:r>
    </w:p>
    <w:p w:rsidR="003D6320" w:rsidRDefault="005B592B" w:rsidP="00636F4F">
      <w:pPr>
        <w:pStyle w:val="ListParagraph"/>
        <w:numPr>
          <w:ilvl w:val="1"/>
          <w:numId w:val="49"/>
        </w:numPr>
      </w:pPr>
      <w:r>
        <w:t>Prone Position &amp; Sling Usage</w:t>
      </w:r>
    </w:p>
    <w:p w:rsidR="003D6320" w:rsidRDefault="005B592B" w:rsidP="00636F4F">
      <w:pPr>
        <w:pStyle w:val="ListParagraph"/>
        <w:numPr>
          <w:ilvl w:val="1"/>
          <w:numId w:val="49"/>
        </w:numPr>
      </w:pPr>
      <w:r>
        <w:t>Five Fundamentals of Rifle Shooting</w:t>
      </w:r>
    </w:p>
    <w:p w:rsidR="003D6320" w:rsidRDefault="005B592B" w:rsidP="00636F4F">
      <w:pPr>
        <w:pStyle w:val="ListParagraph"/>
        <w:numPr>
          <w:ilvl w:val="1"/>
          <w:numId w:val="49"/>
        </w:numPr>
      </w:pPr>
      <w:r>
        <w:t>Natural Point of Aim</w:t>
      </w:r>
    </w:p>
    <w:p w:rsidR="003D6320" w:rsidRDefault="005B592B" w:rsidP="00636F4F">
      <w:pPr>
        <w:pStyle w:val="ListParagraph"/>
        <w:numPr>
          <w:ilvl w:val="1"/>
          <w:numId w:val="49"/>
        </w:numPr>
      </w:pPr>
      <w:r>
        <w:t>Intermediate IMC Discussion</w:t>
      </w:r>
    </w:p>
    <w:p w:rsidR="003D6320" w:rsidRDefault="005B592B" w:rsidP="00636F4F">
      <w:pPr>
        <w:pStyle w:val="ListParagraph"/>
        <w:numPr>
          <w:ilvl w:val="1"/>
          <w:numId w:val="49"/>
        </w:numPr>
      </w:pPr>
      <w:r>
        <w:t>Sitting Position</w:t>
      </w:r>
    </w:p>
    <w:p w:rsidR="003D6320" w:rsidRDefault="005B592B" w:rsidP="00636F4F">
      <w:pPr>
        <w:pStyle w:val="ListParagraph"/>
        <w:numPr>
          <w:ilvl w:val="1"/>
          <w:numId w:val="49"/>
        </w:numPr>
      </w:pPr>
      <w:r>
        <w:t>Standing Position</w:t>
      </w:r>
    </w:p>
    <w:p w:rsidR="003D6320" w:rsidRDefault="005B592B" w:rsidP="00636F4F">
      <w:pPr>
        <w:pStyle w:val="ListParagraph"/>
        <w:numPr>
          <w:ilvl w:val="0"/>
          <w:numId w:val="49"/>
        </w:numPr>
      </w:pPr>
      <w:r>
        <w:t>Fundamentals of Known Distance w/ live fire as facilities allow</w:t>
      </w:r>
    </w:p>
    <w:p w:rsidR="003D6320" w:rsidRDefault="005B592B" w:rsidP="00636F4F">
      <w:pPr>
        <w:pStyle w:val="ListParagraph"/>
        <w:numPr>
          <w:ilvl w:val="0"/>
          <w:numId w:val="49"/>
        </w:numPr>
      </w:pPr>
      <w:r>
        <w:t>Skill Challenges</w:t>
      </w:r>
    </w:p>
    <w:p w:rsidR="003D6320" w:rsidRDefault="005B592B" w:rsidP="00636F4F">
      <w:pPr>
        <w:pStyle w:val="ListParagraph"/>
        <w:numPr>
          <w:ilvl w:val="1"/>
          <w:numId w:val="49"/>
        </w:numPr>
      </w:pPr>
      <w:r>
        <w:t xml:space="preserve">RR Qualification Test(s) – </w:t>
      </w:r>
      <w:r>
        <w:rPr>
          <w:i/>
        </w:rPr>
        <w:t>25Y, 100Y, or 400Y</w:t>
      </w:r>
    </w:p>
    <w:p w:rsidR="003D6320" w:rsidRDefault="005B592B" w:rsidP="00636F4F">
      <w:pPr>
        <w:pStyle w:val="ListParagraph"/>
        <w:numPr>
          <w:ilvl w:val="1"/>
          <w:numId w:val="49"/>
        </w:numPr>
        <w:rPr>
          <w:i/>
        </w:rPr>
      </w:pPr>
      <w:r>
        <w:rPr>
          <w:i/>
        </w:rPr>
        <w:t>RR Battle Rattle (optional)</w:t>
      </w:r>
    </w:p>
    <w:p w:rsidR="003D6320" w:rsidRDefault="00A312CC" w:rsidP="00636F4F">
      <w:pPr>
        <w:pStyle w:val="ListParagraph"/>
        <w:numPr>
          <w:ilvl w:val="1"/>
          <w:numId w:val="49"/>
        </w:numPr>
      </w:pPr>
      <w:r>
        <w:t xml:space="preserve">Morgan’s 13 </w:t>
      </w:r>
      <w:r w:rsidR="005B592B">
        <w:t>Classifier</w:t>
      </w:r>
    </w:p>
    <w:p w:rsidR="003D6320" w:rsidRDefault="005B592B" w:rsidP="00636F4F">
      <w:pPr>
        <w:pStyle w:val="ListParagraph"/>
        <w:numPr>
          <w:ilvl w:val="0"/>
          <w:numId w:val="49"/>
        </w:numPr>
      </w:pPr>
      <w:r>
        <w:t>Weave History Throughout</w:t>
      </w:r>
    </w:p>
    <w:p w:rsidR="003D6320" w:rsidRDefault="005B592B" w:rsidP="00636F4F">
      <w:pPr>
        <w:pStyle w:val="ListParagraph"/>
        <w:numPr>
          <w:ilvl w:val="0"/>
          <w:numId w:val="49"/>
        </w:numPr>
      </w:pPr>
      <w:r>
        <w:t>Call to Action:  Civic Engagement</w:t>
      </w:r>
    </w:p>
    <w:p w:rsidR="003D6320" w:rsidRDefault="005B592B">
      <w:pPr>
        <w:pStyle w:val="Heading3"/>
      </w:pPr>
      <w:bookmarkStart w:id="22" w:name="__RefHeading___Toc9541_1163686034"/>
      <w:bookmarkEnd w:id="22"/>
      <w:r>
        <w:t xml:space="preserve">First Shots Clinic </w:t>
      </w:r>
      <w:r w:rsidR="00996AA7">
        <w:t>(NSSF Style</w:t>
      </w:r>
      <w:r w:rsidR="009115C1">
        <w:t xml:space="preserve"> – 2 HRS</w:t>
      </w:r>
      <w:r w:rsidR="00996AA7">
        <w:t>)</w:t>
      </w:r>
    </w:p>
    <w:p w:rsidR="003D6320" w:rsidRDefault="005B592B">
      <w:r>
        <w:rPr>
          <w:i/>
        </w:rPr>
        <w:t xml:space="preserve">Modify to use NSSF materials as desired </w:t>
      </w:r>
      <w:hyperlink r:id="rId9">
        <w:r>
          <w:rPr>
            <w:rStyle w:val="InternetLink"/>
            <w:i/>
          </w:rPr>
          <w:t>available here</w:t>
        </w:r>
      </w:hyperlink>
      <w:r>
        <w:rPr>
          <w:i/>
        </w:rPr>
        <w:t>.</w:t>
      </w:r>
    </w:p>
    <w:p w:rsidR="003D6320" w:rsidRDefault="005B592B" w:rsidP="00636F4F">
      <w:pPr>
        <w:pStyle w:val="ListParagraph"/>
        <w:numPr>
          <w:ilvl w:val="0"/>
          <w:numId w:val="49"/>
        </w:numPr>
      </w:pPr>
      <w:r>
        <w:t>Introduction</w:t>
      </w:r>
    </w:p>
    <w:p w:rsidR="003D6320" w:rsidRDefault="005B592B" w:rsidP="00636F4F">
      <w:pPr>
        <w:pStyle w:val="ListParagraph"/>
        <w:numPr>
          <w:ilvl w:val="1"/>
          <w:numId w:val="49"/>
        </w:numPr>
      </w:pPr>
      <w:r>
        <w:t>Administration &amp; Registration</w:t>
      </w:r>
    </w:p>
    <w:p w:rsidR="003D6320" w:rsidRDefault="005B592B" w:rsidP="00636F4F">
      <w:pPr>
        <w:pStyle w:val="ListParagraph"/>
        <w:numPr>
          <w:ilvl w:val="1"/>
          <w:numId w:val="49"/>
        </w:numPr>
      </w:pPr>
      <w:r>
        <w:t>Welcome and Introduction</w:t>
      </w:r>
    </w:p>
    <w:p w:rsidR="003D6320" w:rsidRDefault="005B592B" w:rsidP="00636F4F">
      <w:pPr>
        <w:pStyle w:val="ListParagraph"/>
        <w:numPr>
          <w:ilvl w:val="0"/>
          <w:numId w:val="49"/>
        </w:numPr>
      </w:pPr>
      <w:r>
        <w:t>Classroom Portion</w:t>
      </w:r>
    </w:p>
    <w:p w:rsidR="003D6320" w:rsidRDefault="005B592B" w:rsidP="00636F4F">
      <w:pPr>
        <w:pStyle w:val="ListParagraph"/>
        <w:numPr>
          <w:ilvl w:val="1"/>
          <w:numId w:val="49"/>
        </w:numPr>
      </w:pPr>
      <w:r>
        <w:t>Introduction to Firearms Shooting and Activities</w:t>
      </w:r>
    </w:p>
    <w:p w:rsidR="003D6320" w:rsidRDefault="005B592B" w:rsidP="00636F4F">
      <w:pPr>
        <w:pStyle w:val="ListParagraph"/>
        <w:numPr>
          <w:ilvl w:val="1"/>
          <w:numId w:val="49"/>
        </w:numPr>
      </w:pPr>
      <w:r>
        <w:t>Range Information</w:t>
      </w:r>
    </w:p>
    <w:p w:rsidR="003D6320" w:rsidRDefault="005B592B" w:rsidP="00636F4F">
      <w:pPr>
        <w:pStyle w:val="ListParagraph"/>
        <w:numPr>
          <w:ilvl w:val="1"/>
          <w:numId w:val="49"/>
        </w:numPr>
      </w:pPr>
      <w:r>
        <w:t>Safety Procedures</w:t>
      </w:r>
    </w:p>
    <w:p w:rsidR="003D6320" w:rsidRDefault="005B592B" w:rsidP="00636F4F">
      <w:pPr>
        <w:pStyle w:val="ListParagraph"/>
        <w:numPr>
          <w:ilvl w:val="1"/>
          <w:numId w:val="49"/>
        </w:numPr>
      </w:pPr>
      <w:r>
        <w:t>Review how to unload firearms</w:t>
      </w:r>
    </w:p>
    <w:p w:rsidR="003D6320" w:rsidRDefault="005B592B" w:rsidP="00636F4F">
      <w:pPr>
        <w:pStyle w:val="ListParagraph"/>
        <w:numPr>
          <w:ilvl w:val="1"/>
          <w:numId w:val="49"/>
        </w:numPr>
      </w:pPr>
      <w:r>
        <w:t>Range Operations &amp; Line Commands</w:t>
      </w:r>
    </w:p>
    <w:p w:rsidR="003D6320" w:rsidRDefault="005B592B" w:rsidP="00636F4F">
      <w:pPr>
        <w:pStyle w:val="ListParagraph"/>
        <w:numPr>
          <w:ilvl w:val="1"/>
          <w:numId w:val="49"/>
        </w:numPr>
      </w:pPr>
      <w:r>
        <w:t>Retrieve firearms</w:t>
      </w:r>
    </w:p>
    <w:p w:rsidR="003D6320" w:rsidRDefault="005B592B" w:rsidP="00636F4F">
      <w:pPr>
        <w:pStyle w:val="ListParagraph"/>
        <w:numPr>
          <w:ilvl w:val="0"/>
          <w:numId w:val="49"/>
        </w:numPr>
      </w:pPr>
      <w:r>
        <w:t>Range Portion</w:t>
      </w:r>
    </w:p>
    <w:p w:rsidR="003D6320" w:rsidRDefault="005B592B" w:rsidP="00636F4F">
      <w:pPr>
        <w:pStyle w:val="ListParagraph"/>
        <w:numPr>
          <w:ilvl w:val="1"/>
          <w:numId w:val="49"/>
        </w:numPr>
      </w:pPr>
      <w:r>
        <w:t>Prone Supported or Prone Position &amp; Sling Usage</w:t>
      </w:r>
    </w:p>
    <w:p w:rsidR="003D6320" w:rsidRDefault="005B592B" w:rsidP="00636F4F">
      <w:pPr>
        <w:pStyle w:val="ListParagraph"/>
        <w:numPr>
          <w:ilvl w:val="1"/>
          <w:numId w:val="49"/>
        </w:numPr>
      </w:pPr>
      <w:r>
        <w:t>Fundamentals of Rifle Shooting</w:t>
      </w:r>
      <w:r w:rsidR="004B181F">
        <w:t xml:space="preserve"> (“ABCs”)</w:t>
      </w:r>
    </w:p>
    <w:p w:rsidR="003D6320" w:rsidRDefault="00A312CC" w:rsidP="00636F4F">
      <w:pPr>
        <w:pStyle w:val="ListParagraph"/>
        <w:numPr>
          <w:ilvl w:val="1"/>
          <w:numId w:val="49"/>
        </w:numPr>
      </w:pPr>
      <w:r>
        <w:t xml:space="preserve">Morgan’s 13 </w:t>
      </w:r>
      <w:r w:rsidR="005B592B">
        <w:t>Classifier</w:t>
      </w:r>
    </w:p>
    <w:p w:rsidR="003D6320" w:rsidRDefault="005B592B" w:rsidP="00636F4F">
      <w:pPr>
        <w:pStyle w:val="ListParagraph"/>
        <w:numPr>
          <w:ilvl w:val="0"/>
          <w:numId w:val="49"/>
        </w:numPr>
      </w:pPr>
      <w:r>
        <w:t>Weave History Throughout</w:t>
      </w:r>
    </w:p>
    <w:p w:rsidR="003D6320" w:rsidRDefault="005B592B" w:rsidP="00636F4F">
      <w:pPr>
        <w:pStyle w:val="ListParagraph"/>
        <w:numPr>
          <w:ilvl w:val="0"/>
          <w:numId w:val="49"/>
        </w:numPr>
      </w:pPr>
      <w:r>
        <w:t>Call to Action:  Civic Engagement</w:t>
      </w:r>
    </w:p>
    <w:p w:rsidR="003D6320" w:rsidRDefault="00B51A65">
      <w:pPr>
        <w:pStyle w:val="Heading3"/>
      </w:pPr>
      <w:bookmarkStart w:id="23" w:name="__RefHeading___Toc9543_1163686034"/>
      <w:bookmarkEnd w:id="23"/>
      <w:r>
        <w:lastRenderedPageBreak/>
        <w:t xml:space="preserve">First Steps Rifle Clinic (NRA style – ½ Day) </w:t>
      </w:r>
    </w:p>
    <w:p w:rsidR="003D6320" w:rsidRDefault="005B592B">
      <w:pPr>
        <w:rPr>
          <w:i/>
        </w:rPr>
      </w:pPr>
      <w:r>
        <w:rPr>
          <w:i/>
        </w:rPr>
        <w:t>Modify to use NRA materials as desired.</w:t>
      </w:r>
    </w:p>
    <w:p w:rsidR="003D6320" w:rsidRDefault="005B592B" w:rsidP="00636F4F">
      <w:pPr>
        <w:pStyle w:val="ListParagraph"/>
        <w:numPr>
          <w:ilvl w:val="0"/>
          <w:numId w:val="49"/>
        </w:numPr>
      </w:pPr>
      <w:r>
        <w:t>Introduction</w:t>
      </w:r>
    </w:p>
    <w:p w:rsidR="003D6320" w:rsidRDefault="005B592B" w:rsidP="00636F4F">
      <w:pPr>
        <w:pStyle w:val="ListParagraph"/>
        <w:numPr>
          <w:ilvl w:val="1"/>
          <w:numId w:val="49"/>
        </w:numPr>
      </w:pPr>
      <w:r>
        <w:t>Administration &amp; Registration</w:t>
      </w:r>
    </w:p>
    <w:p w:rsidR="003D6320" w:rsidRDefault="005B592B" w:rsidP="00636F4F">
      <w:pPr>
        <w:pStyle w:val="ListParagraph"/>
        <w:numPr>
          <w:ilvl w:val="1"/>
          <w:numId w:val="49"/>
        </w:numPr>
      </w:pPr>
      <w:r>
        <w:t>Setup gear line</w:t>
      </w:r>
    </w:p>
    <w:p w:rsidR="003D6320" w:rsidRDefault="005B592B" w:rsidP="00636F4F">
      <w:pPr>
        <w:pStyle w:val="ListParagraph"/>
        <w:numPr>
          <w:ilvl w:val="1"/>
          <w:numId w:val="49"/>
        </w:numPr>
      </w:pPr>
      <w:r>
        <w:t>Welcome and Introduction</w:t>
      </w:r>
    </w:p>
    <w:p w:rsidR="003D6320" w:rsidRDefault="005B592B" w:rsidP="00636F4F">
      <w:pPr>
        <w:pStyle w:val="ListParagraph"/>
        <w:numPr>
          <w:ilvl w:val="0"/>
          <w:numId w:val="49"/>
        </w:numPr>
      </w:pPr>
      <w:r>
        <w:t>Introduction to Rifle Safety, Parts, and Operation</w:t>
      </w:r>
    </w:p>
    <w:p w:rsidR="003D6320" w:rsidRDefault="005B592B" w:rsidP="00636F4F">
      <w:pPr>
        <w:pStyle w:val="ListParagraph"/>
        <w:numPr>
          <w:ilvl w:val="1"/>
          <w:numId w:val="49"/>
        </w:numPr>
      </w:pPr>
      <w:r>
        <w:t>Safety Procedures</w:t>
      </w:r>
    </w:p>
    <w:p w:rsidR="003D6320" w:rsidRDefault="005B592B" w:rsidP="00636F4F">
      <w:pPr>
        <w:pStyle w:val="ListParagraph"/>
        <w:numPr>
          <w:ilvl w:val="1"/>
          <w:numId w:val="49"/>
        </w:numPr>
      </w:pPr>
      <w:r>
        <w:t>Firearms Parts and Nomenclature</w:t>
      </w:r>
    </w:p>
    <w:p w:rsidR="003D6320" w:rsidRDefault="005B592B" w:rsidP="00636F4F">
      <w:pPr>
        <w:pStyle w:val="ListParagraph"/>
        <w:numPr>
          <w:ilvl w:val="1"/>
          <w:numId w:val="49"/>
        </w:numPr>
      </w:pPr>
      <w:r>
        <w:t>Ammunition</w:t>
      </w:r>
    </w:p>
    <w:p w:rsidR="003D6320" w:rsidRDefault="005B592B" w:rsidP="00636F4F">
      <w:pPr>
        <w:pStyle w:val="ListParagraph"/>
        <w:numPr>
          <w:ilvl w:val="1"/>
          <w:numId w:val="49"/>
        </w:numPr>
      </w:pPr>
      <w:r>
        <w:t>Review how to unload firearms</w:t>
      </w:r>
    </w:p>
    <w:p w:rsidR="003D6320" w:rsidRDefault="005B592B" w:rsidP="00636F4F">
      <w:pPr>
        <w:pStyle w:val="ListParagraph"/>
        <w:numPr>
          <w:ilvl w:val="1"/>
          <w:numId w:val="49"/>
        </w:numPr>
      </w:pPr>
      <w:r>
        <w:t>Range Operations &amp; Line Commands</w:t>
      </w:r>
    </w:p>
    <w:p w:rsidR="003D6320" w:rsidRDefault="005B592B" w:rsidP="00636F4F">
      <w:pPr>
        <w:pStyle w:val="ListParagraph"/>
        <w:numPr>
          <w:ilvl w:val="0"/>
          <w:numId w:val="49"/>
        </w:numPr>
      </w:pPr>
      <w:r>
        <w:t>Fundamentals</w:t>
      </w:r>
    </w:p>
    <w:p w:rsidR="003D6320" w:rsidRDefault="005B592B" w:rsidP="00636F4F">
      <w:pPr>
        <w:pStyle w:val="ListParagraph"/>
        <w:numPr>
          <w:ilvl w:val="1"/>
          <w:numId w:val="49"/>
        </w:numPr>
      </w:pPr>
      <w:r>
        <w:t>Prone Position or Prone Supported Positions; sling usage optional</w:t>
      </w:r>
    </w:p>
    <w:p w:rsidR="004B181F" w:rsidRDefault="004B181F" w:rsidP="004B181F">
      <w:pPr>
        <w:pStyle w:val="ListParagraph"/>
        <w:numPr>
          <w:ilvl w:val="1"/>
          <w:numId w:val="49"/>
        </w:numPr>
      </w:pPr>
      <w:r>
        <w:t>Fundamentals of Rifle Shooting (“ABCs”)</w:t>
      </w:r>
    </w:p>
    <w:p w:rsidR="003D6320" w:rsidRDefault="005B592B" w:rsidP="00636F4F">
      <w:pPr>
        <w:pStyle w:val="ListParagraph"/>
        <w:numPr>
          <w:ilvl w:val="1"/>
          <w:numId w:val="49"/>
        </w:numPr>
      </w:pPr>
      <w:r>
        <w:t>Natural Point of Aim</w:t>
      </w:r>
    </w:p>
    <w:p w:rsidR="003D6320" w:rsidRDefault="005B592B" w:rsidP="00636F4F">
      <w:pPr>
        <w:pStyle w:val="ListParagraph"/>
        <w:numPr>
          <w:ilvl w:val="1"/>
          <w:numId w:val="49"/>
        </w:numPr>
      </w:pPr>
      <w:r>
        <w:t>Shot Group Analysis</w:t>
      </w:r>
    </w:p>
    <w:p w:rsidR="003D6320" w:rsidRDefault="00A312CC" w:rsidP="00636F4F">
      <w:pPr>
        <w:pStyle w:val="ListParagraph"/>
        <w:numPr>
          <w:ilvl w:val="0"/>
          <w:numId w:val="49"/>
        </w:numPr>
      </w:pPr>
      <w:r>
        <w:t xml:space="preserve">Morgan’s 13 </w:t>
      </w:r>
      <w:r w:rsidR="005B592B">
        <w:t>Classifier</w:t>
      </w:r>
    </w:p>
    <w:p w:rsidR="003D6320" w:rsidRDefault="005B592B" w:rsidP="00636F4F">
      <w:pPr>
        <w:pStyle w:val="ListParagraph"/>
        <w:numPr>
          <w:ilvl w:val="0"/>
          <w:numId w:val="49"/>
        </w:numPr>
      </w:pPr>
      <w:r>
        <w:t>Weave History Throughout</w:t>
      </w:r>
    </w:p>
    <w:p w:rsidR="003D6320" w:rsidRDefault="005B592B" w:rsidP="00636F4F">
      <w:pPr>
        <w:pStyle w:val="ListParagraph"/>
        <w:numPr>
          <w:ilvl w:val="0"/>
          <w:numId w:val="49"/>
        </w:numPr>
      </w:pPr>
      <w:r>
        <w:t>Call to Action:  Civic Engagement</w:t>
      </w:r>
    </w:p>
    <w:p w:rsidR="003D6320" w:rsidRDefault="005B592B">
      <w:pPr>
        <w:pStyle w:val="Heading3"/>
      </w:pPr>
      <w:bookmarkStart w:id="24" w:name="__RefHeading___Toc9545_1163686034"/>
      <w:bookmarkEnd w:id="24"/>
      <w:r>
        <w:t>Rapid Fire Clinic</w:t>
      </w:r>
    </w:p>
    <w:p w:rsidR="003D6320" w:rsidRDefault="005B592B" w:rsidP="00636F4F">
      <w:pPr>
        <w:pStyle w:val="ListParagraph"/>
        <w:numPr>
          <w:ilvl w:val="0"/>
          <w:numId w:val="49"/>
        </w:numPr>
      </w:pPr>
      <w:r>
        <w:t>Introduction</w:t>
      </w:r>
    </w:p>
    <w:p w:rsidR="003D6320" w:rsidRDefault="005B592B" w:rsidP="00636F4F">
      <w:pPr>
        <w:pStyle w:val="ListParagraph"/>
        <w:numPr>
          <w:ilvl w:val="1"/>
          <w:numId w:val="49"/>
        </w:numPr>
      </w:pPr>
      <w:r>
        <w:t>Administration &amp; Registration</w:t>
      </w:r>
    </w:p>
    <w:p w:rsidR="003D6320" w:rsidRDefault="005B592B" w:rsidP="00636F4F">
      <w:pPr>
        <w:pStyle w:val="ListParagraph"/>
        <w:numPr>
          <w:ilvl w:val="1"/>
          <w:numId w:val="49"/>
        </w:numPr>
      </w:pPr>
      <w:r>
        <w:t>Setup gear line</w:t>
      </w:r>
    </w:p>
    <w:p w:rsidR="003D6320" w:rsidRDefault="005B592B" w:rsidP="00636F4F">
      <w:pPr>
        <w:pStyle w:val="ListParagraph"/>
        <w:numPr>
          <w:ilvl w:val="1"/>
          <w:numId w:val="49"/>
        </w:numPr>
      </w:pPr>
      <w:r>
        <w:t>Welcome and Introduction</w:t>
      </w:r>
    </w:p>
    <w:p w:rsidR="003D6320" w:rsidRDefault="005B592B" w:rsidP="00636F4F">
      <w:pPr>
        <w:pStyle w:val="ListParagraph"/>
        <w:numPr>
          <w:ilvl w:val="1"/>
          <w:numId w:val="49"/>
        </w:numPr>
      </w:pPr>
      <w:r>
        <w:t>Safety Procedures</w:t>
      </w:r>
    </w:p>
    <w:p w:rsidR="003D6320" w:rsidRDefault="005B592B" w:rsidP="00636F4F">
      <w:pPr>
        <w:pStyle w:val="ListParagraph"/>
        <w:numPr>
          <w:ilvl w:val="1"/>
          <w:numId w:val="49"/>
        </w:numPr>
      </w:pPr>
      <w:r>
        <w:t>Review how to unload firearms</w:t>
      </w:r>
    </w:p>
    <w:p w:rsidR="003D6320" w:rsidRDefault="005B592B" w:rsidP="00636F4F">
      <w:pPr>
        <w:pStyle w:val="ListParagraph"/>
        <w:numPr>
          <w:ilvl w:val="1"/>
          <w:numId w:val="49"/>
        </w:numPr>
      </w:pPr>
      <w:r>
        <w:t>Range Operations &amp; Line Commands</w:t>
      </w:r>
    </w:p>
    <w:p w:rsidR="003D6320" w:rsidRDefault="005B592B" w:rsidP="00636F4F">
      <w:pPr>
        <w:pStyle w:val="ListParagraph"/>
        <w:numPr>
          <w:ilvl w:val="0"/>
          <w:numId w:val="49"/>
        </w:numPr>
      </w:pPr>
      <w:r>
        <w:t>Very Brief Review of Fundamentals</w:t>
      </w:r>
    </w:p>
    <w:p w:rsidR="004B181F" w:rsidRDefault="004B181F" w:rsidP="004B181F">
      <w:pPr>
        <w:pStyle w:val="ListParagraph"/>
        <w:numPr>
          <w:ilvl w:val="1"/>
          <w:numId w:val="49"/>
        </w:numPr>
      </w:pPr>
      <w:r>
        <w:t>Fundamentals of Rifle Shooting (“ABCs”)</w:t>
      </w:r>
    </w:p>
    <w:p w:rsidR="003D6320" w:rsidRDefault="005B592B" w:rsidP="00636F4F">
      <w:pPr>
        <w:pStyle w:val="ListParagraph"/>
        <w:numPr>
          <w:ilvl w:val="1"/>
          <w:numId w:val="49"/>
        </w:numPr>
      </w:pPr>
      <w:r>
        <w:t>Prone Position</w:t>
      </w:r>
    </w:p>
    <w:p w:rsidR="003D6320" w:rsidRDefault="005B592B" w:rsidP="00636F4F">
      <w:pPr>
        <w:pStyle w:val="ListParagraph"/>
        <w:numPr>
          <w:ilvl w:val="1"/>
          <w:numId w:val="49"/>
        </w:numPr>
      </w:pPr>
      <w:r>
        <w:t>Natural Point of Aim</w:t>
      </w:r>
    </w:p>
    <w:p w:rsidR="003D6320" w:rsidRDefault="005B592B" w:rsidP="00636F4F">
      <w:pPr>
        <w:pStyle w:val="ListParagraph"/>
        <w:numPr>
          <w:ilvl w:val="0"/>
          <w:numId w:val="49"/>
        </w:numPr>
      </w:pPr>
      <w:r>
        <w:t>Field Positions &amp; Drills</w:t>
      </w:r>
    </w:p>
    <w:p w:rsidR="003D6320" w:rsidRDefault="005B592B" w:rsidP="00636F4F">
      <w:pPr>
        <w:pStyle w:val="ListParagraph"/>
        <w:numPr>
          <w:ilvl w:val="1"/>
          <w:numId w:val="49"/>
        </w:numPr>
      </w:pPr>
      <w:r>
        <w:t>Sitting Position</w:t>
      </w:r>
    </w:p>
    <w:p w:rsidR="003D6320" w:rsidRDefault="005B592B" w:rsidP="00636F4F">
      <w:pPr>
        <w:pStyle w:val="ListParagraph"/>
        <w:numPr>
          <w:ilvl w:val="1"/>
          <w:numId w:val="49"/>
        </w:numPr>
      </w:pPr>
      <w:r>
        <w:t>Transitions to Sitting and Prone</w:t>
      </w:r>
    </w:p>
    <w:p w:rsidR="003D6320" w:rsidRDefault="005B592B" w:rsidP="00636F4F">
      <w:pPr>
        <w:pStyle w:val="ListParagraph"/>
        <w:numPr>
          <w:ilvl w:val="1"/>
          <w:numId w:val="49"/>
        </w:numPr>
      </w:pPr>
      <w:r>
        <w:t>Reloading the Rifle</w:t>
      </w:r>
    </w:p>
    <w:p w:rsidR="003D6320" w:rsidRDefault="005B592B" w:rsidP="00636F4F">
      <w:pPr>
        <w:pStyle w:val="ListParagraph"/>
        <w:numPr>
          <w:ilvl w:val="0"/>
          <w:numId w:val="49"/>
        </w:numPr>
      </w:pPr>
      <w:r>
        <w:t>Skill Challenges</w:t>
      </w:r>
    </w:p>
    <w:p w:rsidR="003D6320" w:rsidRDefault="005B592B" w:rsidP="00636F4F">
      <w:pPr>
        <w:pStyle w:val="ListParagraph"/>
        <w:numPr>
          <w:ilvl w:val="1"/>
          <w:numId w:val="49"/>
        </w:numPr>
      </w:pPr>
      <w:r>
        <w:t>RR Qualification Test(s)</w:t>
      </w:r>
    </w:p>
    <w:p w:rsidR="003D6320" w:rsidRDefault="005B592B" w:rsidP="00636F4F">
      <w:pPr>
        <w:pStyle w:val="ListParagraph"/>
        <w:numPr>
          <w:ilvl w:val="1"/>
          <w:numId w:val="49"/>
        </w:numPr>
      </w:pPr>
      <w:r>
        <w:t>Battle Rattle</w:t>
      </w:r>
    </w:p>
    <w:p w:rsidR="003D6320" w:rsidRDefault="00A312CC" w:rsidP="00636F4F">
      <w:pPr>
        <w:pStyle w:val="ListParagraph"/>
        <w:numPr>
          <w:ilvl w:val="1"/>
          <w:numId w:val="49"/>
        </w:numPr>
      </w:pPr>
      <w:r>
        <w:t xml:space="preserve">Morgan’s 13 </w:t>
      </w:r>
      <w:r w:rsidR="005B592B">
        <w:t>Classifier</w:t>
      </w:r>
    </w:p>
    <w:p w:rsidR="003D6320" w:rsidRDefault="005B592B" w:rsidP="00636F4F">
      <w:pPr>
        <w:pStyle w:val="ListParagraph"/>
        <w:numPr>
          <w:ilvl w:val="0"/>
          <w:numId w:val="49"/>
        </w:numPr>
      </w:pPr>
      <w:r>
        <w:t>Weave History Throughout</w:t>
      </w:r>
    </w:p>
    <w:p w:rsidR="003D6320" w:rsidRDefault="005B592B" w:rsidP="00636F4F">
      <w:pPr>
        <w:pStyle w:val="ListParagraph"/>
        <w:numPr>
          <w:ilvl w:val="0"/>
          <w:numId w:val="49"/>
        </w:numPr>
      </w:pPr>
      <w:r>
        <w:t>Call to Action:  Civic Engagement</w:t>
      </w:r>
    </w:p>
    <w:p w:rsidR="00B167F3" w:rsidRDefault="00B167F3" w:rsidP="00B167F3">
      <w:pPr>
        <w:pStyle w:val="Heading3"/>
      </w:pPr>
      <w:bookmarkStart w:id="25" w:name="__RefHeading___Toc9547_1163686034"/>
      <w:bookmarkStart w:id="26" w:name="__RefHeading___Toc9549_1163686034"/>
      <w:bookmarkStart w:id="27" w:name="__RefHeading___Toc9551_1163686034"/>
      <w:bookmarkEnd w:id="25"/>
      <w:bookmarkEnd w:id="26"/>
      <w:bookmarkEnd w:id="27"/>
      <w:r>
        <w:lastRenderedPageBreak/>
        <w:t>Rifleman’s Quarter Mile Clinic</w:t>
      </w:r>
    </w:p>
    <w:p w:rsidR="00B167F3" w:rsidRDefault="00B167F3" w:rsidP="00B167F3">
      <w:pPr>
        <w:pStyle w:val="ListParagraph"/>
        <w:numPr>
          <w:ilvl w:val="0"/>
          <w:numId w:val="49"/>
        </w:numPr>
      </w:pPr>
      <w:r>
        <w:t>Introduction</w:t>
      </w:r>
    </w:p>
    <w:p w:rsidR="00B167F3" w:rsidRDefault="00B167F3" w:rsidP="00B167F3">
      <w:pPr>
        <w:pStyle w:val="ListParagraph"/>
        <w:numPr>
          <w:ilvl w:val="1"/>
          <w:numId w:val="49"/>
        </w:numPr>
      </w:pPr>
      <w:r>
        <w:t>Administration &amp; Registration</w:t>
      </w:r>
    </w:p>
    <w:p w:rsidR="00B167F3" w:rsidRDefault="00B167F3" w:rsidP="00B167F3">
      <w:pPr>
        <w:pStyle w:val="ListParagraph"/>
        <w:numPr>
          <w:ilvl w:val="1"/>
          <w:numId w:val="49"/>
        </w:numPr>
      </w:pPr>
      <w:r>
        <w:t>Setup gear line</w:t>
      </w:r>
    </w:p>
    <w:p w:rsidR="00B167F3" w:rsidRDefault="00B167F3" w:rsidP="00B167F3">
      <w:pPr>
        <w:pStyle w:val="ListParagraph"/>
        <w:numPr>
          <w:ilvl w:val="1"/>
          <w:numId w:val="49"/>
        </w:numPr>
      </w:pPr>
      <w:r>
        <w:t>Welcome and Introduction</w:t>
      </w:r>
    </w:p>
    <w:p w:rsidR="00B167F3" w:rsidRDefault="00B167F3" w:rsidP="00B167F3">
      <w:pPr>
        <w:pStyle w:val="ListParagraph"/>
        <w:numPr>
          <w:ilvl w:val="1"/>
          <w:numId w:val="49"/>
        </w:numPr>
      </w:pPr>
      <w:r>
        <w:t>Safety Procedures</w:t>
      </w:r>
    </w:p>
    <w:p w:rsidR="00B167F3" w:rsidRDefault="00B167F3" w:rsidP="00B167F3">
      <w:pPr>
        <w:pStyle w:val="ListParagraph"/>
        <w:numPr>
          <w:ilvl w:val="1"/>
          <w:numId w:val="49"/>
        </w:numPr>
      </w:pPr>
      <w:r>
        <w:t>Review how to unload firearms</w:t>
      </w:r>
    </w:p>
    <w:p w:rsidR="00B167F3" w:rsidRDefault="00B167F3" w:rsidP="00B167F3">
      <w:pPr>
        <w:pStyle w:val="ListParagraph"/>
        <w:numPr>
          <w:ilvl w:val="1"/>
          <w:numId w:val="49"/>
        </w:numPr>
      </w:pPr>
      <w:r>
        <w:t>Range Operations &amp; Line Commands</w:t>
      </w:r>
    </w:p>
    <w:p w:rsidR="00B167F3" w:rsidRDefault="00B167F3" w:rsidP="00B167F3">
      <w:pPr>
        <w:pStyle w:val="ListParagraph"/>
        <w:numPr>
          <w:ilvl w:val="0"/>
          <w:numId w:val="49"/>
        </w:numPr>
      </w:pPr>
      <w:r>
        <w:t>Very Brief Review of Fundamentals &amp; Confirm 25Y zeroes</w:t>
      </w:r>
    </w:p>
    <w:p w:rsidR="004B181F" w:rsidRDefault="004B181F" w:rsidP="004B181F">
      <w:pPr>
        <w:pStyle w:val="ListParagraph"/>
        <w:numPr>
          <w:ilvl w:val="1"/>
          <w:numId w:val="49"/>
        </w:numPr>
      </w:pPr>
      <w:r>
        <w:t>Fundamentals of Rifle Shooting (“ABCs”)</w:t>
      </w:r>
    </w:p>
    <w:p w:rsidR="00B167F3" w:rsidRDefault="00B167F3" w:rsidP="00B167F3">
      <w:pPr>
        <w:pStyle w:val="ListParagraph"/>
        <w:numPr>
          <w:ilvl w:val="1"/>
          <w:numId w:val="49"/>
        </w:numPr>
      </w:pPr>
      <w:r>
        <w:t>Prone Position</w:t>
      </w:r>
    </w:p>
    <w:p w:rsidR="00B167F3" w:rsidRDefault="00B167F3" w:rsidP="00B167F3">
      <w:pPr>
        <w:pStyle w:val="ListParagraph"/>
        <w:numPr>
          <w:ilvl w:val="1"/>
          <w:numId w:val="49"/>
        </w:numPr>
      </w:pPr>
      <w:r>
        <w:t>Natural Point of Aim</w:t>
      </w:r>
    </w:p>
    <w:p w:rsidR="00B167F3" w:rsidRDefault="00B167F3" w:rsidP="00B167F3">
      <w:pPr>
        <w:pStyle w:val="ListParagraph"/>
        <w:numPr>
          <w:ilvl w:val="0"/>
          <w:numId w:val="49"/>
        </w:numPr>
      </w:pPr>
      <w:r>
        <w:t>MOA &amp; IMC Discussion</w:t>
      </w:r>
    </w:p>
    <w:p w:rsidR="00B167F3" w:rsidRDefault="00B167F3" w:rsidP="00B167F3">
      <w:pPr>
        <w:pStyle w:val="ListParagraph"/>
        <w:numPr>
          <w:ilvl w:val="0"/>
          <w:numId w:val="49"/>
        </w:numPr>
      </w:pPr>
      <w:r>
        <w:t>Obtain DOPE with Live Fire</w:t>
      </w:r>
    </w:p>
    <w:p w:rsidR="00B167F3" w:rsidRDefault="00B167F3" w:rsidP="00B167F3">
      <w:pPr>
        <w:pStyle w:val="ListParagraph"/>
        <w:numPr>
          <w:ilvl w:val="0"/>
          <w:numId w:val="49"/>
        </w:numPr>
      </w:pPr>
      <w:r>
        <w:t>RR Qualification Test (at KD) Range</w:t>
      </w:r>
    </w:p>
    <w:p w:rsidR="00B167F3" w:rsidRDefault="00A312CC" w:rsidP="00B167F3">
      <w:pPr>
        <w:pStyle w:val="ListParagraph"/>
        <w:numPr>
          <w:ilvl w:val="0"/>
          <w:numId w:val="49"/>
        </w:numPr>
      </w:pPr>
      <w:r>
        <w:t xml:space="preserve">Morgan’s 13 </w:t>
      </w:r>
      <w:r w:rsidR="00B167F3">
        <w:t>Classifier</w:t>
      </w:r>
    </w:p>
    <w:p w:rsidR="00B167F3" w:rsidRDefault="00B167F3" w:rsidP="00B167F3">
      <w:pPr>
        <w:pStyle w:val="ListParagraph"/>
        <w:numPr>
          <w:ilvl w:val="0"/>
          <w:numId w:val="49"/>
        </w:numPr>
      </w:pPr>
      <w:r>
        <w:t>Weave History Throughout</w:t>
      </w:r>
    </w:p>
    <w:p w:rsidR="00B167F3" w:rsidRDefault="00B167F3" w:rsidP="00B167F3">
      <w:pPr>
        <w:pStyle w:val="ListParagraph"/>
        <w:numPr>
          <w:ilvl w:val="0"/>
          <w:numId w:val="49"/>
        </w:numPr>
      </w:pPr>
      <w:r>
        <w:t>Call to Action:  Civic Engagement</w:t>
      </w:r>
    </w:p>
    <w:p w:rsidR="00B167F3" w:rsidRDefault="00B167F3" w:rsidP="00B167F3">
      <w:pPr>
        <w:pStyle w:val="Heading3"/>
      </w:pPr>
      <w:r>
        <w:t>Field Shooting Clinic</w:t>
      </w:r>
    </w:p>
    <w:p w:rsidR="00B167F3" w:rsidRDefault="00B167F3" w:rsidP="00B167F3">
      <w:pPr>
        <w:pStyle w:val="ListParagraph"/>
        <w:numPr>
          <w:ilvl w:val="0"/>
          <w:numId w:val="49"/>
        </w:numPr>
      </w:pPr>
      <w:r>
        <w:t>Introduction</w:t>
      </w:r>
    </w:p>
    <w:p w:rsidR="00B167F3" w:rsidRDefault="00B167F3" w:rsidP="00B167F3">
      <w:pPr>
        <w:pStyle w:val="ListParagraph"/>
        <w:numPr>
          <w:ilvl w:val="1"/>
          <w:numId w:val="49"/>
        </w:numPr>
      </w:pPr>
      <w:r>
        <w:t>Administration &amp; Registration</w:t>
      </w:r>
    </w:p>
    <w:p w:rsidR="00B167F3" w:rsidRDefault="00B167F3" w:rsidP="00B167F3">
      <w:pPr>
        <w:pStyle w:val="ListParagraph"/>
        <w:numPr>
          <w:ilvl w:val="1"/>
          <w:numId w:val="49"/>
        </w:numPr>
      </w:pPr>
      <w:r>
        <w:t>Setup gear line</w:t>
      </w:r>
    </w:p>
    <w:p w:rsidR="00B167F3" w:rsidRDefault="00B167F3" w:rsidP="00B167F3">
      <w:pPr>
        <w:pStyle w:val="ListParagraph"/>
        <w:numPr>
          <w:ilvl w:val="1"/>
          <w:numId w:val="49"/>
        </w:numPr>
      </w:pPr>
      <w:r>
        <w:t>Welcome and Introduction</w:t>
      </w:r>
    </w:p>
    <w:p w:rsidR="00B167F3" w:rsidRDefault="00B167F3" w:rsidP="00B167F3">
      <w:pPr>
        <w:pStyle w:val="ListParagraph"/>
        <w:numPr>
          <w:ilvl w:val="1"/>
          <w:numId w:val="49"/>
        </w:numPr>
      </w:pPr>
      <w:r>
        <w:t>Safety Procedures</w:t>
      </w:r>
    </w:p>
    <w:p w:rsidR="00B167F3" w:rsidRDefault="00B167F3" w:rsidP="00B167F3">
      <w:pPr>
        <w:pStyle w:val="ListParagraph"/>
        <w:numPr>
          <w:ilvl w:val="1"/>
          <w:numId w:val="49"/>
        </w:numPr>
      </w:pPr>
      <w:r>
        <w:t>Review how to unload firearms</w:t>
      </w:r>
    </w:p>
    <w:p w:rsidR="00B167F3" w:rsidRDefault="00B167F3" w:rsidP="00B167F3">
      <w:pPr>
        <w:pStyle w:val="ListParagraph"/>
        <w:numPr>
          <w:ilvl w:val="1"/>
          <w:numId w:val="49"/>
        </w:numPr>
      </w:pPr>
      <w:r>
        <w:t>Range Operations &amp; Line Commands</w:t>
      </w:r>
    </w:p>
    <w:p w:rsidR="00B167F3" w:rsidRDefault="00B167F3" w:rsidP="00B167F3">
      <w:pPr>
        <w:pStyle w:val="ListParagraph"/>
        <w:numPr>
          <w:ilvl w:val="0"/>
          <w:numId w:val="49"/>
        </w:numPr>
      </w:pPr>
      <w:r>
        <w:t>Very Brief Review of Fundamentals &amp; Confirm 25Y zeroes</w:t>
      </w:r>
    </w:p>
    <w:p w:rsidR="004B181F" w:rsidRDefault="004B181F" w:rsidP="004B181F">
      <w:pPr>
        <w:pStyle w:val="ListParagraph"/>
        <w:numPr>
          <w:ilvl w:val="1"/>
          <w:numId w:val="49"/>
        </w:numPr>
      </w:pPr>
      <w:r>
        <w:t>Fundamentals of Rifle Shooting (“ABCs”)</w:t>
      </w:r>
    </w:p>
    <w:p w:rsidR="00B167F3" w:rsidRDefault="00B167F3" w:rsidP="00B167F3">
      <w:pPr>
        <w:pStyle w:val="ListParagraph"/>
        <w:numPr>
          <w:ilvl w:val="1"/>
          <w:numId w:val="49"/>
        </w:numPr>
      </w:pPr>
      <w:r>
        <w:t>Prone Position</w:t>
      </w:r>
    </w:p>
    <w:p w:rsidR="00B167F3" w:rsidRDefault="00B167F3" w:rsidP="00B167F3">
      <w:pPr>
        <w:pStyle w:val="ListParagraph"/>
        <w:numPr>
          <w:ilvl w:val="1"/>
          <w:numId w:val="49"/>
        </w:numPr>
      </w:pPr>
      <w:r>
        <w:t>Natural Point of Aim</w:t>
      </w:r>
    </w:p>
    <w:p w:rsidR="00B167F3" w:rsidRDefault="00B167F3" w:rsidP="00B167F3">
      <w:pPr>
        <w:pStyle w:val="ListParagraph"/>
        <w:numPr>
          <w:ilvl w:val="0"/>
          <w:numId w:val="49"/>
        </w:numPr>
      </w:pPr>
      <w:r>
        <w:t>Brief Review of IMC Fundamentals</w:t>
      </w:r>
    </w:p>
    <w:p w:rsidR="00B167F3" w:rsidRDefault="00B167F3" w:rsidP="00B167F3">
      <w:pPr>
        <w:pStyle w:val="ListParagraph"/>
        <w:numPr>
          <w:ilvl w:val="1"/>
          <w:numId w:val="49"/>
        </w:numPr>
      </w:pPr>
      <w:r>
        <w:t>MOA &amp; IMC Discussion</w:t>
      </w:r>
    </w:p>
    <w:p w:rsidR="00B167F3" w:rsidRDefault="00B167F3" w:rsidP="00B167F3">
      <w:pPr>
        <w:pStyle w:val="ListParagraph"/>
        <w:numPr>
          <w:ilvl w:val="1"/>
          <w:numId w:val="49"/>
        </w:numPr>
      </w:pPr>
      <w:r>
        <w:t>Consider obtaining DOPE with Live Fire</w:t>
      </w:r>
    </w:p>
    <w:p w:rsidR="00B167F3" w:rsidRDefault="00B167F3" w:rsidP="00B167F3">
      <w:pPr>
        <w:pStyle w:val="ListParagraph"/>
        <w:numPr>
          <w:ilvl w:val="0"/>
          <w:numId w:val="49"/>
        </w:numPr>
      </w:pPr>
      <w:r>
        <w:t>Field Shooting Activities &amp; Skill Challenges</w:t>
      </w:r>
    </w:p>
    <w:p w:rsidR="00B167F3" w:rsidRDefault="00A312CC" w:rsidP="00B167F3">
      <w:pPr>
        <w:pStyle w:val="ListParagraph"/>
        <w:numPr>
          <w:ilvl w:val="0"/>
          <w:numId w:val="49"/>
        </w:numPr>
      </w:pPr>
      <w:r>
        <w:t xml:space="preserve">Morgan’s 13 </w:t>
      </w:r>
      <w:r w:rsidR="00B167F3">
        <w:t>Classifier</w:t>
      </w:r>
    </w:p>
    <w:p w:rsidR="00B167F3" w:rsidRDefault="00B167F3" w:rsidP="00B167F3">
      <w:pPr>
        <w:pStyle w:val="ListParagraph"/>
        <w:numPr>
          <w:ilvl w:val="0"/>
          <w:numId w:val="49"/>
        </w:numPr>
      </w:pPr>
      <w:r>
        <w:t>Weave History Throughout</w:t>
      </w:r>
    </w:p>
    <w:p w:rsidR="00B167F3" w:rsidRDefault="00B167F3" w:rsidP="00B167F3">
      <w:pPr>
        <w:pStyle w:val="ListParagraph"/>
        <w:numPr>
          <w:ilvl w:val="0"/>
          <w:numId w:val="49"/>
        </w:numPr>
      </w:pPr>
      <w:r>
        <w:t>Call to Action:  Civic Engagement</w:t>
      </w:r>
    </w:p>
    <w:p w:rsidR="003D6320" w:rsidRDefault="005B592B">
      <w:pPr>
        <w:pStyle w:val="Heading3"/>
      </w:pPr>
      <w:r>
        <w:t>Matches</w:t>
      </w:r>
    </w:p>
    <w:p w:rsidR="003D6320" w:rsidRDefault="005B592B" w:rsidP="00636F4F">
      <w:pPr>
        <w:pStyle w:val="ListParagraph"/>
        <w:numPr>
          <w:ilvl w:val="0"/>
          <w:numId w:val="49"/>
        </w:numPr>
      </w:pPr>
      <w:r>
        <w:t>Introduction</w:t>
      </w:r>
    </w:p>
    <w:p w:rsidR="003D6320" w:rsidRDefault="005B592B" w:rsidP="00636F4F">
      <w:pPr>
        <w:pStyle w:val="ListParagraph"/>
        <w:numPr>
          <w:ilvl w:val="1"/>
          <w:numId w:val="49"/>
        </w:numPr>
      </w:pPr>
      <w:r>
        <w:t>Administration &amp; Registration</w:t>
      </w:r>
    </w:p>
    <w:p w:rsidR="003D6320" w:rsidRDefault="005B592B" w:rsidP="00636F4F">
      <w:pPr>
        <w:pStyle w:val="ListParagraph"/>
        <w:numPr>
          <w:ilvl w:val="1"/>
          <w:numId w:val="49"/>
        </w:numPr>
      </w:pPr>
      <w:r>
        <w:lastRenderedPageBreak/>
        <w:t>Setup gear line</w:t>
      </w:r>
    </w:p>
    <w:p w:rsidR="003D6320" w:rsidRDefault="005B592B" w:rsidP="00636F4F">
      <w:pPr>
        <w:pStyle w:val="ListParagraph"/>
        <w:numPr>
          <w:ilvl w:val="1"/>
          <w:numId w:val="49"/>
        </w:numPr>
      </w:pPr>
      <w:r>
        <w:t>Welcome and Introduction</w:t>
      </w:r>
    </w:p>
    <w:p w:rsidR="003D6320" w:rsidRDefault="005B592B" w:rsidP="00636F4F">
      <w:pPr>
        <w:pStyle w:val="ListParagraph"/>
        <w:numPr>
          <w:ilvl w:val="1"/>
          <w:numId w:val="49"/>
        </w:numPr>
      </w:pPr>
      <w:r>
        <w:t>Safety Procedures</w:t>
      </w:r>
    </w:p>
    <w:p w:rsidR="003D6320" w:rsidRDefault="005B592B" w:rsidP="00636F4F">
      <w:pPr>
        <w:pStyle w:val="ListParagraph"/>
        <w:numPr>
          <w:ilvl w:val="1"/>
          <w:numId w:val="49"/>
        </w:numPr>
      </w:pPr>
      <w:r>
        <w:t>Review how to unload firearms</w:t>
      </w:r>
    </w:p>
    <w:p w:rsidR="003D6320" w:rsidRDefault="005B592B" w:rsidP="00636F4F">
      <w:pPr>
        <w:pStyle w:val="ListParagraph"/>
        <w:numPr>
          <w:ilvl w:val="1"/>
          <w:numId w:val="49"/>
        </w:numPr>
      </w:pPr>
      <w:r>
        <w:t>Range Operations &amp; Line Commands</w:t>
      </w:r>
    </w:p>
    <w:p w:rsidR="003D6320" w:rsidRDefault="005B592B" w:rsidP="00636F4F">
      <w:pPr>
        <w:pStyle w:val="ListParagraph"/>
        <w:numPr>
          <w:ilvl w:val="0"/>
          <w:numId w:val="49"/>
        </w:numPr>
      </w:pPr>
      <w:r>
        <w:t>Skill Challenges (as advertised)</w:t>
      </w:r>
    </w:p>
    <w:p w:rsidR="003D6320" w:rsidRDefault="00A312CC" w:rsidP="00636F4F">
      <w:pPr>
        <w:pStyle w:val="ListParagraph"/>
        <w:numPr>
          <w:ilvl w:val="1"/>
          <w:numId w:val="49"/>
        </w:numPr>
      </w:pPr>
      <w:r>
        <w:t xml:space="preserve">Morgan’s 13 </w:t>
      </w:r>
      <w:r w:rsidR="005B592B">
        <w:t>Classifier</w:t>
      </w:r>
    </w:p>
    <w:p w:rsidR="003D6320" w:rsidRDefault="005B592B" w:rsidP="00636F4F">
      <w:pPr>
        <w:pStyle w:val="ListParagraph"/>
        <w:numPr>
          <w:ilvl w:val="1"/>
          <w:numId w:val="49"/>
        </w:numPr>
      </w:pPr>
      <w:r>
        <w:t>RR Qualification Test</w:t>
      </w:r>
    </w:p>
    <w:p w:rsidR="003D6320" w:rsidRDefault="005B592B" w:rsidP="00636F4F">
      <w:pPr>
        <w:pStyle w:val="ListParagraph"/>
        <w:numPr>
          <w:ilvl w:val="1"/>
          <w:numId w:val="49"/>
        </w:numPr>
      </w:pPr>
      <w:r>
        <w:t>Battle Rattle</w:t>
      </w:r>
    </w:p>
    <w:p w:rsidR="003D6320" w:rsidRDefault="005B592B" w:rsidP="00636F4F">
      <w:pPr>
        <w:pStyle w:val="ListParagraph"/>
        <w:numPr>
          <w:ilvl w:val="1"/>
          <w:numId w:val="49"/>
        </w:numPr>
      </w:pPr>
      <w:r>
        <w:t>Field Challenge</w:t>
      </w:r>
    </w:p>
    <w:p w:rsidR="003D6320" w:rsidRDefault="005B592B" w:rsidP="00636F4F">
      <w:pPr>
        <w:pStyle w:val="ListParagraph"/>
        <w:numPr>
          <w:ilvl w:val="1"/>
          <w:numId w:val="49"/>
        </w:numPr>
      </w:pPr>
      <w:r>
        <w:t>NRA or CMP Matches</w:t>
      </w:r>
    </w:p>
    <w:p w:rsidR="003D6320" w:rsidRDefault="005B592B">
      <w:pPr>
        <w:pStyle w:val="Heading3"/>
      </w:pPr>
      <w:bookmarkStart w:id="28" w:name="__RefHeading___Toc15238_633636377"/>
      <w:bookmarkStart w:id="29" w:name="__RefHeading___Toc9553_1163686034"/>
      <w:bookmarkEnd w:id="28"/>
      <w:bookmarkEnd w:id="29"/>
      <w:r>
        <w:t>Other Programs</w:t>
      </w:r>
    </w:p>
    <w:p w:rsidR="003D6320" w:rsidRDefault="005B592B">
      <w:r>
        <w:t>Conform to NRA or CMP standards.</w:t>
      </w:r>
    </w:p>
    <w:p w:rsidR="003D6320" w:rsidRDefault="005B592B">
      <w:r>
        <w:br w:type="page"/>
      </w:r>
    </w:p>
    <w:p w:rsidR="003D6320" w:rsidRDefault="005B592B">
      <w:pPr>
        <w:pStyle w:val="Heading1"/>
      </w:pPr>
      <w:bookmarkStart w:id="30" w:name="_Toc417764981"/>
      <w:bookmarkStart w:id="31" w:name="_Toc417764982"/>
      <w:bookmarkStart w:id="32" w:name="_Toc417764986"/>
      <w:bookmarkStart w:id="33" w:name="_Toc469828324"/>
      <w:bookmarkEnd w:id="30"/>
      <w:bookmarkEnd w:id="31"/>
      <w:bookmarkEnd w:id="32"/>
      <w:r>
        <w:lastRenderedPageBreak/>
        <w:t>Marksmanship &amp; Shooting Sports</w:t>
      </w:r>
      <w:bookmarkEnd w:id="33"/>
    </w:p>
    <w:p w:rsidR="003D6320" w:rsidRDefault="003D6320"/>
    <w:p w:rsidR="003D6320" w:rsidRDefault="005B592B">
      <w:r>
        <w:rPr>
          <w:noProof/>
          <w:lang w:eastAsia="en-US"/>
        </w:rPr>
        <w:drawing>
          <wp:anchor distT="63500" distB="127000" distL="0" distR="0" simplePos="0" relativeHeight="251674112" behindDoc="0" locked="0" layoutInCell="1" allowOverlap="1">
            <wp:simplePos x="0" y="0"/>
            <wp:positionH relativeFrom="column">
              <wp:align>center</wp:align>
            </wp:positionH>
            <wp:positionV relativeFrom="paragraph">
              <wp:align>top</wp:align>
            </wp:positionV>
            <wp:extent cx="5486400" cy="5486400"/>
            <wp:effectExtent l="0" t="0" r="0" b="0"/>
            <wp:wrapSquare wrapText="largest"/>
            <wp:docPr id="6"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pic:cNvPicPr>
                      <a:picLocks noChangeAspect="1" noChangeArrowheads="1"/>
                    </pic:cNvPicPr>
                  </pic:nvPicPr>
                  <pic:blipFill>
                    <a:blip r:embed="rId10"/>
                    <a:stretch>
                      <a:fillRect/>
                    </a:stretch>
                  </pic:blipFill>
                  <pic:spPr bwMode="auto">
                    <a:xfrm>
                      <a:off x="0" y="0"/>
                      <a:ext cx="5486400" cy="5486400"/>
                    </a:xfrm>
                    <a:prstGeom prst="rect">
                      <a:avLst/>
                    </a:prstGeom>
                    <a:noFill/>
                    <a:ln w="9525">
                      <a:noFill/>
                      <a:miter lim="800000"/>
                      <a:headEnd/>
                      <a:tailEnd/>
                    </a:ln>
                  </pic:spPr>
                </pic:pic>
              </a:graphicData>
            </a:graphic>
          </wp:anchor>
        </w:drawing>
      </w:r>
    </w:p>
    <w:p w:rsidR="003D6320" w:rsidRDefault="005B592B">
      <w:pPr>
        <w:pStyle w:val="Heading2"/>
      </w:pPr>
      <w:bookmarkStart w:id="34" w:name="_Toc417764988"/>
      <w:bookmarkStart w:id="35" w:name="_Toc469828325"/>
      <w:bookmarkEnd w:id="34"/>
      <w:r>
        <w:lastRenderedPageBreak/>
        <w:t>Rifle Skill Challenges</w:t>
      </w:r>
      <w:bookmarkEnd w:id="35"/>
    </w:p>
    <w:p w:rsidR="003D6320" w:rsidRDefault="005B592B">
      <w:pPr>
        <w:pStyle w:val="Heading3"/>
      </w:pPr>
      <w:bookmarkStart w:id="36" w:name="__RefHeading___Toc9655_1163686034"/>
      <w:bookmarkEnd w:id="36"/>
      <w:r>
        <w:t>Overview</w:t>
      </w:r>
    </w:p>
    <w:p w:rsidR="003D6320" w:rsidRDefault="005B592B">
      <w:r>
        <w:t>RR has several competitive shooting events called “skill challenges” that put competitors to the test in a variety of disciplines.  This section describes the parameters for each.</w:t>
      </w:r>
    </w:p>
    <w:p w:rsidR="003D6320" w:rsidRDefault="005B592B">
      <w:r>
        <w:t>Our Skill Challenges resemble formal competition but are intended to provide interesting and difficult problems which link students to marksmen heritage.  Thus the parameters for targets, setup, and variations may vary more than traditional CMP or NRA challenges.  Students are competing more against their immediate peers and themselves than against the record books.  We are affiliated with the NRA and CMP and urge students who have mastered the RR challenges to try their hand in formal competition.</w:t>
      </w:r>
    </w:p>
    <w:p w:rsidR="003D6320" w:rsidRDefault="005B592B" w:rsidP="00636F4F">
      <w:pPr>
        <w:pStyle w:val="ListParagraph"/>
        <w:numPr>
          <w:ilvl w:val="0"/>
          <w:numId w:val="47"/>
        </w:numPr>
        <w:spacing w:after="160" w:line="259" w:lineRule="auto"/>
      </w:pPr>
      <w:r>
        <w:t xml:space="preserve">RR </w:t>
      </w:r>
      <w:r w:rsidR="00997F2F">
        <w:t>Morgan’s 13</w:t>
      </w:r>
      <w:r>
        <w:t xml:space="preserve"> Classifier:  See what your current maximum range is to score consistent hits!</w:t>
      </w:r>
    </w:p>
    <w:p w:rsidR="003D6320" w:rsidRDefault="005B592B" w:rsidP="00636F4F">
      <w:pPr>
        <w:pStyle w:val="ListParagraph"/>
        <w:numPr>
          <w:ilvl w:val="0"/>
          <w:numId w:val="47"/>
        </w:numPr>
        <w:spacing w:after="160" w:line="259" w:lineRule="auto"/>
      </w:pPr>
      <w:r>
        <w:t>RR</w:t>
      </w:r>
      <w:r w:rsidR="00997F2F">
        <w:t xml:space="preserve"> Hits Count</w:t>
      </w:r>
      <w:r>
        <w:t xml:space="preserve"> </w:t>
      </w:r>
      <w:r w:rsidR="00997F2F">
        <w:t xml:space="preserve">Rifle </w:t>
      </w:r>
      <w:r>
        <w:t xml:space="preserve">Qualification Test:  This is our signature basic rifle skills test.  It requires scoring hits with both rapid and slow fire in a variety of positions against targets at varying ranges.  This event may be fired at 25 yards, 100 yards, </w:t>
      </w:r>
      <w:r w:rsidR="00997F2F">
        <w:t xml:space="preserve">200 yards, </w:t>
      </w:r>
      <w:r>
        <w:t xml:space="preserve">or the </w:t>
      </w:r>
      <w:r w:rsidR="00DF48E2">
        <w:t>standard</w:t>
      </w:r>
      <w:r>
        <w:t xml:space="preserve"> 400 yard distance.</w:t>
      </w:r>
      <w:r w:rsidR="002A14E1">
        <w:t xml:space="preserve">  Variants allow fire out to </w:t>
      </w:r>
      <w:r w:rsidR="00282399">
        <w:t xml:space="preserve">traditional </w:t>
      </w:r>
      <w:r w:rsidR="002A14E1">
        <w:t>600 yards.</w:t>
      </w:r>
    </w:p>
    <w:p w:rsidR="003D6320" w:rsidRDefault="005B592B" w:rsidP="00636F4F">
      <w:pPr>
        <w:pStyle w:val="ListParagraph"/>
        <w:numPr>
          <w:ilvl w:val="0"/>
          <w:numId w:val="47"/>
        </w:numPr>
        <w:spacing w:after="160" w:line="259" w:lineRule="auto"/>
      </w:pPr>
      <w:r>
        <w:t>RR "5V Vintage</w:t>
      </w:r>
      <w:r w:rsidR="00997F2F">
        <w:t xml:space="preserve"> Rifle</w:t>
      </w:r>
      <w:r>
        <w:t>" Qualification Test:  This version of our classic test uses the vintage targets used by generations of American riflemen.  Test your skills against the same target used by previous generations!</w:t>
      </w:r>
      <w:r w:rsidR="00997F2F">
        <w:t xml:space="preserve">  Scoring on this variant is more precise.</w:t>
      </w:r>
    </w:p>
    <w:p w:rsidR="003D6320" w:rsidRDefault="005B592B" w:rsidP="00636F4F">
      <w:pPr>
        <w:pStyle w:val="ListParagraph"/>
        <w:numPr>
          <w:ilvl w:val="0"/>
          <w:numId w:val="47"/>
        </w:numPr>
        <w:spacing w:after="160" w:line="259" w:lineRule="auto"/>
      </w:pPr>
      <w:r>
        <w:t>RR Battle Rattle:  Based on the CMP's popular Team Matches, this fast-paced event pits teams of four against targets at a variety of ranges.</w:t>
      </w:r>
    </w:p>
    <w:p w:rsidR="003D6320" w:rsidRDefault="005B592B" w:rsidP="00636F4F">
      <w:pPr>
        <w:pStyle w:val="ListParagraph"/>
        <w:numPr>
          <w:ilvl w:val="0"/>
          <w:numId w:val="47"/>
        </w:numPr>
        <w:spacing w:after="160" w:line="259" w:lineRule="auto"/>
      </w:pPr>
      <w:r>
        <w:t>RR Field Shoot Challenge:  The capstone challenge for a rifleman, these creative events require marksmen to detect, identify, range, and engage targets under field conditions at varying distances.</w:t>
      </w:r>
    </w:p>
    <w:p w:rsidR="003D6320" w:rsidRDefault="005B592B">
      <w:r>
        <w:t>Most of the Skill Challenges use similar rules and are described below.  The Battle Rattle and Field Shoot Challenge differ and are presented separately.</w:t>
      </w:r>
    </w:p>
    <w:p w:rsidR="003D6320" w:rsidRDefault="005B592B">
      <w:pPr>
        <w:pStyle w:val="Heading3"/>
      </w:pPr>
      <w:bookmarkStart w:id="37" w:name="__RefHeading___Toc9657_1163686034"/>
      <w:bookmarkEnd w:id="37"/>
      <w:r>
        <w:t>Accommodations</w:t>
      </w:r>
    </w:p>
    <w:p w:rsidR="003D6320" w:rsidRDefault="005B592B">
      <w:r>
        <w:t>Accommodations for shooters with obvious or documented disabilities, or for youth, MAY be provided at the discretion of the Event Director.  If any shooter is judged by the Event Director to not be able to transition safely, he/she may have the shooter start in the firing position and not fire until after a transitioning shooter fires a round first.</w:t>
      </w:r>
    </w:p>
    <w:p w:rsidR="003D6320" w:rsidRDefault="005B592B">
      <w:r>
        <w:t>For shooters with disabilities who are seated in wheelchairs or shooting seated from a bench, suggested adapted shooting positions are as follows (if possible, and at the discretion of the Event Director):  To simulate standing; arms unsupported.  To simulate seated/kneeling; one elbow may be supported by a wheelchair arm or table.  To simulate prone: both elbows may be supported on wheelchair arms or a table.</w:t>
      </w:r>
    </w:p>
    <w:p w:rsidR="003D6320" w:rsidRDefault="005B592B">
      <w:pPr>
        <w:rPr>
          <w:b/>
          <w:caps/>
          <w:color w:val="151D39"/>
          <w:spacing w:val="15"/>
          <w:sz w:val="24"/>
        </w:rPr>
      </w:pPr>
      <w:r>
        <w:br w:type="page"/>
      </w:r>
    </w:p>
    <w:p w:rsidR="003D6320" w:rsidRDefault="005B592B">
      <w:pPr>
        <w:pStyle w:val="Heading3"/>
      </w:pPr>
      <w:bookmarkStart w:id="38" w:name="__RefHeading___Toc9659_1163686034"/>
      <w:bookmarkEnd w:id="38"/>
      <w:r>
        <w:lastRenderedPageBreak/>
        <w:t>Targets &amp; Dimensions</w:t>
      </w:r>
    </w:p>
    <w:p w:rsidR="003D6320" w:rsidRDefault="005B592B">
      <w:pPr>
        <w:shd w:val="clear" w:color="auto" w:fill="FFFFFF"/>
        <w:spacing w:after="75" w:line="240" w:lineRule="atLeast"/>
        <w:textAlignment w:val="baseline"/>
      </w:pPr>
      <w:r>
        <w:t>Approved targets include the following (dimensions approximate).  Reduced versions scaled for 25 yard or other distances are also approved.</w:t>
      </w:r>
    </w:p>
    <w:p w:rsidR="003D6320" w:rsidRDefault="005B592B">
      <w:pPr>
        <w:shd w:val="clear" w:color="auto" w:fill="FFFFFF"/>
        <w:spacing w:after="75" w:line="240" w:lineRule="atLeast"/>
        <w:textAlignment w:val="baseline"/>
      </w:pPr>
      <w:r>
        <w:t>Event Directors should use official RR targets if available and suitable.  Other targets should be used as an enrichment activity to add to the event.</w:t>
      </w:r>
    </w:p>
    <w:p w:rsidR="00003D5C" w:rsidRDefault="00003D5C">
      <w:pPr>
        <w:shd w:val="clear" w:color="auto" w:fill="FFFFFF"/>
        <w:spacing w:after="75" w:line="240" w:lineRule="atLeast"/>
        <w:textAlignment w:val="baseline"/>
      </w:pPr>
    </w:p>
    <w:p w:rsidR="00B07708" w:rsidRDefault="00B07708" w:rsidP="00636F4F">
      <w:pPr>
        <w:pStyle w:val="ListParagraph"/>
        <w:numPr>
          <w:ilvl w:val="0"/>
          <w:numId w:val="45"/>
        </w:numPr>
        <w:shd w:val="clear" w:color="auto" w:fill="FFFFFF"/>
        <w:spacing w:after="75" w:line="240" w:lineRule="atLeast"/>
        <w:textAlignment w:val="baseline"/>
      </w:pPr>
      <w:r>
        <w:t>Morgan’s Board Target Dimensions:  4”x7” Rectangle</w:t>
      </w:r>
      <w:r w:rsidR="005F4597">
        <w:t xml:space="preserve"> (6” Diameter circle)</w:t>
      </w:r>
    </w:p>
    <w:p w:rsidR="00997F2F" w:rsidRDefault="00997F2F" w:rsidP="00636F4F">
      <w:pPr>
        <w:pStyle w:val="ListParagraph"/>
        <w:numPr>
          <w:ilvl w:val="0"/>
          <w:numId w:val="45"/>
        </w:numPr>
        <w:shd w:val="clear" w:color="auto" w:fill="FFFFFF"/>
        <w:spacing w:after="75" w:line="240" w:lineRule="atLeast"/>
        <w:textAlignment w:val="baseline"/>
      </w:pPr>
      <w:r>
        <w:t>Standard Target Dimensions (Full Scale)</w:t>
      </w:r>
      <w:r w:rsidR="00306BBF">
        <w:t xml:space="preserve">: </w:t>
      </w:r>
      <w:r w:rsidR="00306BBF" w:rsidRPr="00306BBF">
        <w:rPr>
          <w:i/>
        </w:rPr>
        <w:t>All of the following are equivalent for standard targets</w:t>
      </w:r>
    </w:p>
    <w:p w:rsidR="00997F2F" w:rsidRDefault="00997F2F" w:rsidP="00997F2F">
      <w:pPr>
        <w:pStyle w:val="ListParagraph"/>
        <w:numPr>
          <w:ilvl w:val="1"/>
          <w:numId w:val="45"/>
        </w:numPr>
        <w:shd w:val="clear" w:color="auto" w:fill="FFFFFF"/>
        <w:spacing w:after="75" w:line="240" w:lineRule="atLeast"/>
        <w:textAlignment w:val="baseline"/>
      </w:pPr>
      <w:r>
        <w:t>21” Diameter Circle</w:t>
      </w:r>
    </w:p>
    <w:p w:rsidR="00320E7D" w:rsidRDefault="00320E7D" w:rsidP="00997F2F">
      <w:pPr>
        <w:pStyle w:val="ListParagraph"/>
        <w:numPr>
          <w:ilvl w:val="1"/>
          <w:numId w:val="45"/>
        </w:numPr>
        <w:shd w:val="clear" w:color="auto" w:fill="FFFFFF"/>
        <w:spacing w:after="75" w:line="240" w:lineRule="atLeast"/>
        <w:textAlignment w:val="baseline"/>
      </w:pPr>
      <w:r>
        <w:t>18.5” Square</w:t>
      </w:r>
    </w:p>
    <w:p w:rsidR="00997F2F" w:rsidRDefault="00997F2F" w:rsidP="00997F2F">
      <w:pPr>
        <w:pStyle w:val="ListParagraph"/>
        <w:numPr>
          <w:ilvl w:val="1"/>
          <w:numId w:val="45"/>
        </w:numPr>
        <w:shd w:val="clear" w:color="auto" w:fill="FFFFFF"/>
        <w:spacing w:after="75" w:line="240" w:lineRule="atLeast"/>
        <w:textAlignment w:val="baseline"/>
      </w:pPr>
      <w:r>
        <w:t>U.S. Army “FOX” prone silhouette targets</w:t>
      </w:r>
    </w:p>
    <w:p w:rsidR="00997F2F" w:rsidRDefault="00997F2F" w:rsidP="00997F2F">
      <w:pPr>
        <w:pStyle w:val="ListParagraph"/>
        <w:numPr>
          <w:ilvl w:val="1"/>
          <w:numId w:val="45"/>
        </w:numPr>
        <w:shd w:val="clear" w:color="auto" w:fill="FFFFFF"/>
        <w:spacing w:after="75" w:line="240" w:lineRule="atLeast"/>
        <w:textAlignment w:val="baseline"/>
      </w:pPr>
      <w:r>
        <w:t>5V Circular Targets (4” V, 12” 5 Ring, 24” 4 Ring, 36” 3 Ring)</w:t>
      </w:r>
    </w:p>
    <w:p w:rsidR="00B91CCD" w:rsidRDefault="00B91CCD" w:rsidP="00997F2F">
      <w:pPr>
        <w:pStyle w:val="ListParagraph"/>
        <w:numPr>
          <w:ilvl w:val="1"/>
          <w:numId w:val="45"/>
        </w:numPr>
        <w:shd w:val="clear" w:color="auto" w:fill="FFFFFF"/>
        <w:spacing w:after="75" w:line="240" w:lineRule="atLeast"/>
        <w:textAlignment w:val="baseline"/>
      </w:pPr>
      <w:r>
        <w:t>US Army “DOG” prone silhouette targets</w:t>
      </w:r>
    </w:p>
    <w:p w:rsidR="00997F2F" w:rsidRDefault="00997F2F" w:rsidP="00997F2F">
      <w:pPr>
        <w:pStyle w:val="ListParagraph"/>
        <w:numPr>
          <w:ilvl w:val="1"/>
          <w:numId w:val="45"/>
        </w:numPr>
        <w:shd w:val="clear" w:color="auto" w:fill="FFFFFF"/>
        <w:spacing w:after="75" w:line="240" w:lineRule="atLeast"/>
        <w:textAlignment w:val="baseline"/>
      </w:pPr>
      <w:r>
        <w:t>Revere’s Riders</w:t>
      </w:r>
      <w:r w:rsidR="00CE7E9A">
        <w:t xml:space="preserve"> Hits Count</w:t>
      </w:r>
      <w:r>
        <w:t xml:space="preserve"> scaled targets such as bells, stamps etc (all are scaled to have a similar surface area to the 21” Diameter Circle)</w:t>
      </w:r>
    </w:p>
    <w:p w:rsidR="00997F2F" w:rsidRDefault="00997F2F" w:rsidP="00997F2F">
      <w:pPr>
        <w:pStyle w:val="ListParagraph"/>
        <w:numPr>
          <w:ilvl w:val="1"/>
          <w:numId w:val="45"/>
        </w:numPr>
        <w:shd w:val="clear" w:color="auto" w:fill="FFFFFF"/>
        <w:spacing w:after="75" w:line="240" w:lineRule="atLeast"/>
        <w:textAlignment w:val="baseline"/>
      </w:pPr>
      <w:r>
        <w:t>Any target of approximately 345 sq in in size</w:t>
      </w:r>
    </w:p>
    <w:p w:rsidR="00997F2F" w:rsidRDefault="007B4EB6" w:rsidP="00997F2F">
      <w:pPr>
        <w:pStyle w:val="ListParagraph"/>
        <w:numPr>
          <w:ilvl w:val="0"/>
          <w:numId w:val="45"/>
        </w:numPr>
        <w:shd w:val="clear" w:color="auto" w:fill="FFFFFF"/>
        <w:spacing w:after="75" w:line="240" w:lineRule="atLeast"/>
        <w:textAlignment w:val="baseline"/>
      </w:pPr>
      <w:r>
        <w:t xml:space="preserve">Extra </w:t>
      </w:r>
      <w:r w:rsidR="00997F2F">
        <w:t>Large Target Dimensions</w:t>
      </w:r>
      <w:r w:rsidR="00363FAF">
        <w:t xml:space="preserve"> (Full Scale)</w:t>
      </w:r>
      <w:r w:rsidR="00306BBF">
        <w:t xml:space="preserve">:  </w:t>
      </w:r>
      <w:r w:rsidR="00306BBF" w:rsidRPr="00306BBF">
        <w:rPr>
          <w:i/>
        </w:rPr>
        <w:t xml:space="preserve">All of the following are equivalent for </w:t>
      </w:r>
      <w:r w:rsidR="00306BBF">
        <w:rPr>
          <w:i/>
        </w:rPr>
        <w:t>extra-large</w:t>
      </w:r>
      <w:r w:rsidR="00306BBF" w:rsidRPr="00306BBF">
        <w:rPr>
          <w:i/>
        </w:rPr>
        <w:t xml:space="preserve"> targets</w:t>
      </w:r>
    </w:p>
    <w:p w:rsidR="00997F2F" w:rsidRDefault="00997F2F" w:rsidP="00997F2F">
      <w:pPr>
        <w:pStyle w:val="ListParagraph"/>
        <w:numPr>
          <w:ilvl w:val="1"/>
          <w:numId w:val="45"/>
        </w:numPr>
        <w:shd w:val="clear" w:color="auto" w:fill="FFFFFF"/>
        <w:spacing w:after="75" w:line="240" w:lineRule="atLeast"/>
        <w:textAlignment w:val="baseline"/>
      </w:pPr>
      <w:r>
        <w:t>31” Diameter Circle</w:t>
      </w:r>
    </w:p>
    <w:p w:rsidR="00320E7D" w:rsidRDefault="00320E7D" w:rsidP="00997F2F">
      <w:pPr>
        <w:pStyle w:val="ListParagraph"/>
        <w:numPr>
          <w:ilvl w:val="1"/>
          <w:numId w:val="45"/>
        </w:numPr>
        <w:shd w:val="clear" w:color="auto" w:fill="FFFFFF"/>
        <w:spacing w:after="75" w:line="240" w:lineRule="atLeast"/>
        <w:textAlignment w:val="baseline"/>
      </w:pPr>
      <w:r>
        <w:t>27.5” Square</w:t>
      </w:r>
    </w:p>
    <w:p w:rsidR="00997F2F" w:rsidRDefault="00997F2F" w:rsidP="00997F2F">
      <w:pPr>
        <w:pStyle w:val="ListParagraph"/>
        <w:numPr>
          <w:ilvl w:val="1"/>
          <w:numId w:val="45"/>
        </w:numPr>
        <w:shd w:val="clear" w:color="auto" w:fill="FFFFFF"/>
        <w:spacing w:after="75" w:line="240" w:lineRule="atLeast"/>
        <w:textAlignment w:val="baseline"/>
      </w:pPr>
      <w:r>
        <w:t>US Army “</w:t>
      </w:r>
      <w:r w:rsidR="007B4EB6">
        <w:t>ECHO</w:t>
      </w:r>
      <w:r>
        <w:t>” Silhouette targets (19.5” W x 40” Tall)</w:t>
      </w:r>
    </w:p>
    <w:p w:rsidR="00997F2F" w:rsidRDefault="00997F2F" w:rsidP="00997F2F">
      <w:pPr>
        <w:pStyle w:val="ListParagraph"/>
        <w:numPr>
          <w:ilvl w:val="1"/>
          <w:numId w:val="45"/>
        </w:numPr>
        <w:shd w:val="clear" w:color="auto" w:fill="FFFFFF"/>
        <w:spacing w:after="75" w:line="240" w:lineRule="atLeast"/>
        <w:textAlignment w:val="baseline"/>
      </w:pPr>
      <w:r>
        <w:t>Any target of approximately 755 sq in in size</w:t>
      </w:r>
    </w:p>
    <w:p w:rsidR="007B4EB6" w:rsidRDefault="007B4EB6" w:rsidP="007B4EB6">
      <w:pPr>
        <w:shd w:val="clear" w:color="auto" w:fill="FFFFFF"/>
        <w:spacing w:after="75" w:line="240" w:lineRule="atLeast"/>
        <w:textAlignment w:val="baseline"/>
      </w:pPr>
    </w:p>
    <w:p w:rsidR="007B4EB6" w:rsidRDefault="007B4EB6" w:rsidP="007B4EB6">
      <w:pPr>
        <w:shd w:val="clear" w:color="auto" w:fill="FFFFFF"/>
        <w:spacing w:after="75" w:line="240" w:lineRule="atLeast"/>
        <w:textAlignment w:val="baseline"/>
      </w:pPr>
      <w:r>
        <w:t xml:space="preserve">Revere’s Riders has produced a series of scaled targets for use at different </w:t>
      </w:r>
      <w:r w:rsidR="000278DB">
        <w:t>distances</w:t>
      </w:r>
      <w:r>
        <w:t>.</w:t>
      </w:r>
    </w:p>
    <w:tbl>
      <w:tblPr>
        <w:tblStyle w:val="TableGrid"/>
        <w:tblW w:w="8866" w:type="dxa"/>
        <w:tblInd w:w="720" w:type="dxa"/>
        <w:tblLayout w:type="fixed"/>
        <w:tblLook w:val="04A0" w:firstRow="1" w:lastRow="0" w:firstColumn="1" w:lastColumn="0" w:noHBand="0" w:noVBand="1"/>
      </w:tblPr>
      <w:tblGrid>
        <w:gridCol w:w="2515"/>
        <w:gridCol w:w="1800"/>
        <w:gridCol w:w="4551"/>
      </w:tblGrid>
      <w:tr w:rsidR="00C067DB" w:rsidRPr="00664272" w:rsidTr="00317AB1">
        <w:tc>
          <w:tcPr>
            <w:tcW w:w="2515" w:type="dxa"/>
            <w:shd w:val="clear" w:color="auto" w:fill="000000" w:themeFill="text1"/>
          </w:tcPr>
          <w:p w:rsidR="00664272" w:rsidRPr="00664272" w:rsidRDefault="00664272" w:rsidP="00664272">
            <w:pPr>
              <w:spacing w:after="75" w:line="240" w:lineRule="atLeast"/>
              <w:ind w:left="0"/>
              <w:textAlignment w:val="baseline"/>
              <w:rPr>
                <w:b/>
              </w:rPr>
            </w:pPr>
            <w:r w:rsidRPr="00664272">
              <w:rPr>
                <w:b/>
              </w:rPr>
              <w:t>Scale</w:t>
            </w:r>
          </w:p>
        </w:tc>
        <w:tc>
          <w:tcPr>
            <w:tcW w:w="1800" w:type="dxa"/>
            <w:shd w:val="clear" w:color="auto" w:fill="000000" w:themeFill="text1"/>
          </w:tcPr>
          <w:p w:rsidR="00664272" w:rsidRPr="00664272" w:rsidRDefault="00B75AD7" w:rsidP="007B4EB6">
            <w:pPr>
              <w:spacing w:after="75" w:line="240" w:lineRule="atLeast"/>
              <w:ind w:left="0"/>
              <w:textAlignment w:val="baseline"/>
              <w:rPr>
                <w:b/>
              </w:rPr>
            </w:pPr>
            <w:r>
              <w:rPr>
                <w:b/>
              </w:rPr>
              <w:t xml:space="preserve">Standard </w:t>
            </w:r>
            <w:r w:rsidR="00664272" w:rsidRPr="00664272">
              <w:rPr>
                <w:b/>
              </w:rPr>
              <w:t>Circle Diameter</w:t>
            </w:r>
          </w:p>
        </w:tc>
        <w:tc>
          <w:tcPr>
            <w:tcW w:w="4551" w:type="dxa"/>
            <w:shd w:val="clear" w:color="auto" w:fill="000000" w:themeFill="text1"/>
          </w:tcPr>
          <w:p w:rsidR="00664272" w:rsidRPr="00664272" w:rsidRDefault="00664272" w:rsidP="007B4EB6">
            <w:pPr>
              <w:spacing w:after="75" w:line="240" w:lineRule="atLeast"/>
              <w:ind w:left="0"/>
              <w:textAlignment w:val="baseline"/>
              <w:rPr>
                <w:b/>
              </w:rPr>
            </w:pPr>
            <w:r w:rsidRPr="00664272">
              <w:rPr>
                <w:b/>
              </w:rPr>
              <w:t>Notes</w:t>
            </w:r>
          </w:p>
        </w:tc>
      </w:tr>
      <w:tr w:rsidR="00664272" w:rsidTr="00317AB1">
        <w:tc>
          <w:tcPr>
            <w:tcW w:w="2515" w:type="dxa"/>
          </w:tcPr>
          <w:p w:rsidR="00664272" w:rsidRDefault="00664272" w:rsidP="00C067DB">
            <w:pPr>
              <w:spacing w:before="0" w:after="0" w:line="240" w:lineRule="atLeast"/>
              <w:ind w:left="0"/>
              <w:textAlignment w:val="baseline"/>
            </w:pPr>
            <w:r>
              <w:t>25% (1/4 Scale) “Mini-KD”</w:t>
            </w:r>
          </w:p>
        </w:tc>
        <w:tc>
          <w:tcPr>
            <w:tcW w:w="1800" w:type="dxa"/>
          </w:tcPr>
          <w:p w:rsidR="00664272" w:rsidRDefault="00664272" w:rsidP="00C067DB">
            <w:pPr>
              <w:spacing w:before="0" w:after="0" w:line="240" w:lineRule="atLeast"/>
              <w:ind w:left="0"/>
              <w:textAlignment w:val="baseline"/>
            </w:pPr>
            <w:r>
              <w:t>5.25” (21” / 4)</w:t>
            </w:r>
          </w:p>
        </w:tc>
        <w:tc>
          <w:tcPr>
            <w:tcW w:w="4551" w:type="dxa"/>
          </w:tcPr>
          <w:p w:rsidR="00664272" w:rsidRDefault="00DA4224" w:rsidP="00C067DB">
            <w:pPr>
              <w:spacing w:before="0" w:after="0" w:line="240" w:lineRule="atLeast"/>
              <w:ind w:left="0"/>
              <w:textAlignment w:val="baseline"/>
            </w:pPr>
            <w:r>
              <w:t>If placed at 25/50/75/100 replicates the sight picture at 100-400 yards.</w:t>
            </w:r>
          </w:p>
        </w:tc>
      </w:tr>
      <w:tr w:rsidR="00664272" w:rsidTr="00317AB1">
        <w:tc>
          <w:tcPr>
            <w:tcW w:w="2515" w:type="dxa"/>
          </w:tcPr>
          <w:p w:rsidR="00664272" w:rsidRDefault="00664272" w:rsidP="00C067DB">
            <w:pPr>
              <w:spacing w:before="0" w:after="0" w:line="240" w:lineRule="atLeast"/>
              <w:ind w:left="0"/>
              <w:textAlignment w:val="baseline"/>
            </w:pPr>
            <w:r>
              <w:t>50% (1/2 Scale) “Carbine” Large Scoring Area</w:t>
            </w:r>
          </w:p>
        </w:tc>
        <w:tc>
          <w:tcPr>
            <w:tcW w:w="1800" w:type="dxa"/>
          </w:tcPr>
          <w:p w:rsidR="00664272" w:rsidRDefault="00664272" w:rsidP="00C067DB">
            <w:pPr>
              <w:spacing w:before="0" w:after="0" w:line="240" w:lineRule="atLeast"/>
              <w:ind w:left="0"/>
              <w:textAlignment w:val="baseline"/>
            </w:pPr>
            <w:r>
              <w:t>10.5” (21” / 2)</w:t>
            </w:r>
          </w:p>
        </w:tc>
        <w:tc>
          <w:tcPr>
            <w:tcW w:w="4551" w:type="dxa"/>
          </w:tcPr>
          <w:p w:rsidR="00664272" w:rsidRDefault="00DA4224" w:rsidP="00C067DB">
            <w:pPr>
              <w:spacing w:before="0" w:after="0" w:line="240" w:lineRule="atLeast"/>
              <w:ind w:left="0"/>
              <w:textAlignment w:val="baseline"/>
            </w:pPr>
            <w:r>
              <w:t>If</w:t>
            </w:r>
            <w:r w:rsidR="00664272">
              <w:t xml:space="preserve"> placed at 50/100/150/200 replicate</w:t>
            </w:r>
            <w:r>
              <w:t>s</w:t>
            </w:r>
            <w:r w:rsidR="00664272">
              <w:t xml:space="preserve"> the sight picture at 100-400 yards.</w:t>
            </w:r>
          </w:p>
        </w:tc>
      </w:tr>
      <w:tr w:rsidR="00664272" w:rsidTr="00317AB1">
        <w:tc>
          <w:tcPr>
            <w:tcW w:w="2515" w:type="dxa"/>
          </w:tcPr>
          <w:p w:rsidR="00664272" w:rsidRDefault="00664272" w:rsidP="00C067DB">
            <w:pPr>
              <w:spacing w:before="0" w:after="0" w:line="240" w:lineRule="atLeast"/>
              <w:ind w:left="0"/>
              <w:textAlignment w:val="baseline"/>
            </w:pPr>
            <w:r>
              <w:t>20% (1/5 Scale) “Carbine” T-Zone Scoring Area</w:t>
            </w:r>
          </w:p>
        </w:tc>
        <w:tc>
          <w:tcPr>
            <w:tcW w:w="1800" w:type="dxa"/>
          </w:tcPr>
          <w:p w:rsidR="00664272" w:rsidRDefault="00664272" w:rsidP="00C067DB">
            <w:pPr>
              <w:spacing w:before="0" w:after="0" w:line="240" w:lineRule="atLeast"/>
              <w:ind w:left="0"/>
              <w:textAlignment w:val="baseline"/>
            </w:pPr>
            <w:r>
              <w:t>4.2” (21 / 5)</w:t>
            </w:r>
          </w:p>
        </w:tc>
        <w:tc>
          <w:tcPr>
            <w:tcW w:w="4551" w:type="dxa"/>
          </w:tcPr>
          <w:p w:rsidR="00664272" w:rsidRDefault="00616E66" w:rsidP="00616E66">
            <w:pPr>
              <w:spacing w:before="0" w:after="0" w:line="240" w:lineRule="atLeast"/>
              <w:ind w:left="0"/>
              <w:textAlignment w:val="baseline"/>
            </w:pPr>
            <w:r>
              <w:t xml:space="preserve">If placed at </w:t>
            </w:r>
            <w:r>
              <w:t>20</w:t>
            </w:r>
            <w:r>
              <w:t>/</w:t>
            </w:r>
            <w:r>
              <w:t>40</w:t>
            </w:r>
            <w:r>
              <w:t>/</w:t>
            </w:r>
            <w:r>
              <w:t>60/80</w:t>
            </w:r>
            <w:r>
              <w:t xml:space="preserve"> replicates the sight picture at 100-400 yards.</w:t>
            </w:r>
          </w:p>
        </w:tc>
      </w:tr>
      <w:tr w:rsidR="00664272" w:rsidTr="00317AB1">
        <w:tc>
          <w:tcPr>
            <w:tcW w:w="2515" w:type="dxa"/>
          </w:tcPr>
          <w:p w:rsidR="00664272" w:rsidRDefault="00664272" w:rsidP="00C067DB">
            <w:pPr>
              <w:spacing w:before="0" w:after="0" w:line="240" w:lineRule="atLeast"/>
              <w:ind w:left="0"/>
              <w:textAlignment w:val="baseline"/>
            </w:pPr>
            <w:r>
              <w:t>25 Yard or “Thousand Inch” Scale</w:t>
            </w:r>
          </w:p>
        </w:tc>
        <w:tc>
          <w:tcPr>
            <w:tcW w:w="1800" w:type="dxa"/>
          </w:tcPr>
          <w:p w:rsidR="00664272" w:rsidRDefault="00664272" w:rsidP="00C067DB">
            <w:pPr>
              <w:spacing w:before="0" w:after="0" w:line="240" w:lineRule="atLeast"/>
              <w:ind w:left="0"/>
              <w:textAlignment w:val="baseline"/>
            </w:pPr>
            <w:r>
              <w:t>Varies</w:t>
            </w:r>
          </w:p>
        </w:tc>
        <w:tc>
          <w:tcPr>
            <w:tcW w:w="4551" w:type="dxa"/>
          </w:tcPr>
          <w:p w:rsidR="00664272" w:rsidRDefault="00664272" w:rsidP="00C067DB">
            <w:pPr>
              <w:spacing w:before="0" w:after="0" w:line="240" w:lineRule="atLeast"/>
              <w:ind w:left="0"/>
              <w:textAlignment w:val="baseline"/>
            </w:pPr>
            <w:r>
              <w:t>Intended to be placed at 25 yards.  Different size silhouettes represent the sight picture at 100-400 yards.</w:t>
            </w:r>
          </w:p>
        </w:tc>
      </w:tr>
      <w:tr w:rsidR="00664272" w:rsidTr="00317AB1">
        <w:tc>
          <w:tcPr>
            <w:tcW w:w="2515" w:type="dxa"/>
          </w:tcPr>
          <w:p w:rsidR="00664272" w:rsidRDefault="00664272" w:rsidP="00C067DB">
            <w:pPr>
              <w:spacing w:before="0" w:after="0" w:line="240" w:lineRule="atLeast"/>
              <w:ind w:left="0"/>
              <w:textAlignment w:val="baseline"/>
            </w:pPr>
            <w:r>
              <w:t>50 Foot Scale</w:t>
            </w:r>
          </w:p>
        </w:tc>
        <w:tc>
          <w:tcPr>
            <w:tcW w:w="1800" w:type="dxa"/>
          </w:tcPr>
          <w:p w:rsidR="00664272" w:rsidRDefault="00664272" w:rsidP="00C067DB">
            <w:pPr>
              <w:spacing w:before="0" w:after="0" w:line="240" w:lineRule="atLeast"/>
              <w:ind w:left="0"/>
              <w:textAlignment w:val="baseline"/>
            </w:pPr>
            <w:r>
              <w:t>Varies</w:t>
            </w:r>
          </w:p>
        </w:tc>
        <w:tc>
          <w:tcPr>
            <w:tcW w:w="4551" w:type="dxa"/>
          </w:tcPr>
          <w:p w:rsidR="00664272" w:rsidRDefault="00664272" w:rsidP="00C067DB">
            <w:pPr>
              <w:spacing w:before="0" w:after="0" w:line="240" w:lineRule="atLeast"/>
              <w:ind w:left="0"/>
              <w:textAlignment w:val="baseline"/>
            </w:pPr>
            <w:r>
              <w:t>Intended to be placed at 50 feet.  Different size silhouettes represent the sight picture at 100-400 yards.</w:t>
            </w:r>
            <w:r w:rsidR="00CB124D">
              <w:t xml:space="preserve">  Useful for indoor bays.</w:t>
            </w:r>
          </w:p>
        </w:tc>
      </w:tr>
    </w:tbl>
    <w:p w:rsidR="00616119" w:rsidRDefault="00616119" w:rsidP="00616119">
      <w:pPr>
        <w:shd w:val="clear" w:color="auto" w:fill="FFFFFF"/>
        <w:spacing w:after="75" w:line="240" w:lineRule="atLeast"/>
        <w:textAlignment w:val="baseline"/>
      </w:pPr>
    </w:p>
    <w:p w:rsidR="00F741FF" w:rsidRDefault="00F741FF" w:rsidP="00F741FF">
      <w:r>
        <w:t>Use variant scaled targets if on a known-distance bays shorter than the full 400 yards:</w:t>
      </w:r>
    </w:p>
    <w:p w:rsidR="00F741FF" w:rsidRDefault="00F741FF" w:rsidP="00F741FF">
      <w:pPr>
        <w:pStyle w:val="ListParagraph"/>
        <w:numPr>
          <w:ilvl w:val="0"/>
          <w:numId w:val="56"/>
        </w:numPr>
        <w:ind w:firstLine="0"/>
      </w:pPr>
      <w:r>
        <w:t>100 Yard Bays.  Place 25% scaled targets at 25/50/75/100 yards.</w:t>
      </w:r>
    </w:p>
    <w:p w:rsidR="00F741FF" w:rsidRDefault="00F741FF" w:rsidP="00F741FF">
      <w:pPr>
        <w:pStyle w:val="ListParagraph"/>
        <w:numPr>
          <w:ilvl w:val="0"/>
          <w:numId w:val="56"/>
        </w:numPr>
        <w:ind w:firstLine="0"/>
      </w:pPr>
      <w:r>
        <w:t>150 Yard Bays.  Place 25% scaled targets at 25/50/75/100 yards.  Place 25% scaled E-Silhouettes (“Large” targets) at 125 and 150 yards and fire the Optional Stage 5.</w:t>
      </w:r>
    </w:p>
    <w:p w:rsidR="00F741FF" w:rsidRDefault="00F741FF" w:rsidP="00F741FF">
      <w:pPr>
        <w:pStyle w:val="ListParagraph"/>
        <w:numPr>
          <w:ilvl w:val="0"/>
          <w:numId w:val="56"/>
        </w:numPr>
        <w:ind w:firstLine="0"/>
      </w:pPr>
      <w:r>
        <w:t>200 Yard Bays.  Place 50% scaled targets at 50/100/150/200 yards</w:t>
      </w:r>
    </w:p>
    <w:p w:rsidR="00F741FF" w:rsidRDefault="00F741FF" w:rsidP="00F741FF">
      <w:pPr>
        <w:pStyle w:val="ListParagraph"/>
        <w:numPr>
          <w:ilvl w:val="0"/>
          <w:numId w:val="56"/>
        </w:numPr>
        <w:ind w:firstLine="0"/>
      </w:pPr>
      <w:r>
        <w:t>300 Yard Bays.  Place 50% scaled targets at 50/100/150/200 yards.  Place 50% scaled E-Silhouettes (“Large” targets) at 250 and 300 yards and fire the Optional Stage 5.</w:t>
      </w:r>
    </w:p>
    <w:p w:rsidR="003D6320" w:rsidRDefault="005B592B">
      <w:pPr>
        <w:pStyle w:val="Heading3"/>
      </w:pPr>
      <w:bookmarkStart w:id="39" w:name="__RefHeading___Toc9661_1163686034"/>
      <w:bookmarkEnd w:id="39"/>
      <w:r>
        <w:lastRenderedPageBreak/>
        <w:t xml:space="preserve">RR Rifle </w:t>
      </w:r>
      <w:r w:rsidR="00935F31">
        <w:t>Classifier</w:t>
      </w:r>
      <w:r>
        <w:t xml:space="preserve"> Courses of fire</w:t>
      </w:r>
    </w:p>
    <w:p w:rsidR="003D6320" w:rsidRDefault="00B74D65">
      <w:pPr>
        <w:pStyle w:val="Heading4"/>
      </w:pPr>
      <w:bookmarkStart w:id="40" w:name="__RefHeading___Toc9663_1163686034"/>
      <w:bookmarkEnd w:id="40"/>
      <w:r>
        <w:t>Morgan’s 13</w:t>
      </w:r>
      <w:r w:rsidR="005B592B">
        <w:t xml:space="preserve"> – 25 Yard Scaled Targets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37"/>
        <w:gridCol w:w="2337"/>
        <w:gridCol w:w="2338"/>
        <w:gridCol w:w="2338"/>
      </w:tblGrid>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Position</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Rounds</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Time</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Target</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Shooter’s Choice</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13</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5:00</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100 YD</w:t>
            </w:r>
          </w:p>
          <w:p w:rsidR="003D6320" w:rsidRDefault="005B592B">
            <w:pPr>
              <w:spacing w:after="75" w:line="240" w:lineRule="atLeast"/>
              <w:textAlignment w:val="baseline"/>
            </w:pPr>
            <w:r>
              <w:t>200 YD</w:t>
            </w:r>
          </w:p>
          <w:p w:rsidR="003D6320" w:rsidRDefault="005B592B">
            <w:pPr>
              <w:spacing w:after="75" w:line="240" w:lineRule="atLeast"/>
              <w:textAlignment w:val="baseline"/>
            </w:pPr>
            <w:r>
              <w:t>300 YD</w:t>
            </w:r>
          </w:p>
          <w:p w:rsidR="003D6320" w:rsidRDefault="005B592B">
            <w:pPr>
              <w:spacing w:after="75" w:line="240" w:lineRule="atLeast"/>
              <w:textAlignment w:val="baseline"/>
            </w:pPr>
            <w:r>
              <w:t>400 YD</w:t>
            </w:r>
          </w:p>
          <w:p w:rsidR="003D6320" w:rsidRDefault="00BA26ED">
            <w:pPr>
              <w:spacing w:after="75" w:line="240" w:lineRule="atLeast"/>
              <w:textAlignment w:val="baseline"/>
            </w:pPr>
            <w:r>
              <w:t>4x7” Board @ 250 Yards</w:t>
            </w:r>
          </w:p>
        </w:tc>
      </w:tr>
    </w:tbl>
    <w:p w:rsidR="003D6320" w:rsidRDefault="005B592B">
      <w:pPr>
        <w:pStyle w:val="Table"/>
      </w:pPr>
      <w:bookmarkStart w:id="41" w:name="_Toc466145238"/>
      <w:r>
        <w:t xml:space="preserve">Table </w:t>
      </w:r>
      <w:r>
        <w:fldChar w:fldCharType="begin"/>
      </w:r>
      <w:r>
        <w:instrText>SEQ Table \* ARABIC</w:instrText>
      </w:r>
      <w:r>
        <w:fldChar w:fldCharType="separate"/>
      </w:r>
      <w:r w:rsidR="000847F3">
        <w:rPr>
          <w:noProof/>
        </w:rPr>
        <w:t>3</w:t>
      </w:r>
      <w:r>
        <w:fldChar w:fldCharType="end"/>
      </w:r>
      <w:r>
        <w:t>: Bell Classifier</w:t>
      </w:r>
      <w:bookmarkEnd w:id="41"/>
    </w:p>
    <w:p w:rsidR="003D6320" w:rsidRDefault="0007197B">
      <w:pPr>
        <w:rPr>
          <w:b/>
        </w:rPr>
      </w:pPr>
      <w:r>
        <w:rPr>
          <w:b/>
        </w:rPr>
        <w:t>Morgan’s 13</w:t>
      </w:r>
      <w:r w:rsidR="005B592B">
        <w:rPr>
          <w:b/>
        </w:rPr>
        <w:t xml:space="preserve"> Classifier.  Shoot three rounds at each range, and one on a </w:t>
      </w:r>
      <w:r>
        <w:rPr>
          <w:b/>
        </w:rPr>
        <w:t>“board</w:t>
      </w:r>
      <w:r w:rsidR="005B592B">
        <w:rPr>
          <w:b/>
        </w:rPr>
        <w:t>.</w:t>
      </w:r>
      <w:r>
        <w:rPr>
          <w:b/>
        </w:rPr>
        <w:t>”</w:t>
      </w:r>
      <w:r w:rsidR="005B592B">
        <w:rPr>
          <w:b/>
        </w:rPr>
        <w:t xml:space="preserve">  Only hits count.  We are looking for 100% hits at each range.</w:t>
      </w:r>
    </w:p>
    <w:p w:rsidR="003D6320" w:rsidRDefault="005B592B">
      <w:r>
        <w:t xml:space="preserve">Fire three rounds at a silhouette at each range, and one bonus round at the </w:t>
      </w:r>
      <w:r w:rsidR="0007197B">
        <w:t>4x7” board</w:t>
      </w:r>
      <w:r>
        <w:t xml:space="preserve"> for a total of thirteen rounds.  The furthest (smallest) target with three hits is the current maximum effective range.</w:t>
      </w:r>
    </w:p>
    <w:p w:rsidR="00935F31" w:rsidRDefault="00935F31">
      <w:pPr>
        <w:suppressAutoHyphens w:val="0"/>
        <w:spacing w:before="0" w:after="0"/>
        <w:ind w:left="0"/>
        <w:rPr>
          <w:b/>
          <w:caps/>
          <w:color w:val="151D39"/>
          <w:spacing w:val="15"/>
          <w:sz w:val="24"/>
        </w:rPr>
      </w:pPr>
      <w:r>
        <w:br w:type="page"/>
      </w:r>
    </w:p>
    <w:p w:rsidR="00935F31" w:rsidRDefault="00935F31" w:rsidP="00935F31">
      <w:pPr>
        <w:pStyle w:val="Heading3"/>
      </w:pPr>
      <w:r>
        <w:lastRenderedPageBreak/>
        <w:t>RR Rifle Qualification Test Courses of fire</w:t>
      </w:r>
    </w:p>
    <w:p w:rsidR="003D6320" w:rsidRDefault="005B592B">
      <w:pPr>
        <w:pStyle w:val="Heading4"/>
      </w:pPr>
      <w:bookmarkStart w:id="42" w:name="__RefHeading___Toc9665_1163686034"/>
      <w:bookmarkEnd w:id="42"/>
      <w:r>
        <w:t>Full Round Count RR Qualification Test – Known Distance</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37"/>
        <w:gridCol w:w="2337"/>
        <w:gridCol w:w="2338"/>
        <w:gridCol w:w="2338"/>
      </w:tblGrid>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Position</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Rounds</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Time</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Target</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Standing</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10</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2:00</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100 YD</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Sitting or kneeling</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2+8 (Reload)</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60 seconds</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200 YD</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Prone</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2+8 (Reload)</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70 seconds</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300 YD</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Prone</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10 or 20</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5:00 or 10:00</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400 YD</w:t>
            </w:r>
          </w:p>
        </w:tc>
      </w:tr>
    </w:tbl>
    <w:p w:rsidR="003D6320" w:rsidRDefault="005B592B">
      <w:pPr>
        <w:pStyle w:val="Table"/>
      </w:pPr>
      <w:bookmarkStart w:id="43" w:name="_Toc466145239"/>
      <w:r>
        <w:t xml:space="preserve">Table </w:t>
      </w:r>
      <w:r>
        <w:fldChar w:fldCharType="begin"/>
      </w:r>
      <w:r>
        <w:instrText>SEQ Table \* ARABIC</w:instrText>
      </w:r>
      <w:r>
        <w:fldChar w:fldCharType="separate"/>
      </w:r>
      <w:r w:rsidR="000847F3">
        <w:rPr>
          <w:noProof/>
        </w:rPr>
        <w:t>4</w:t>
      </w:r>
      <w:r>
        <w:fldChar w:fldCharType="end"/>
      </w:r>
      <w:r>
        <w:t>: Full round count RR Qualification Test (40</w:t>
      </w:r>
      <w:r w:rsidR="00507F0F">
        <w:t>-50</w:t>
      </w:r>
      <w:r>
        <w:t xml:space="preserve"> rounds)</w:t>
      </w:r>
      <w:bookmarkEnd w:id="43"/>
    </w:p>
    <w:p w:rsidR="003D6320" w:rsidRDefault="005B592B" w:rsidP="00636F4F">
      <w:pPr>
        <w:pStyle w:val="ListParagraph"/>
        <w:numPr>
          <w:ilvl w:val="0"/>
          <w:numId w:val="56"/>
        </w:numPr>
      </w:pPr>
      <w:r>
        <w:t>Stage One.  Target Distance: 100 yards.  Magazine Prep: 1 magazine with 10 rounds.  Position: standing.  Time: 2:00. Note: On command, the shooter fires all 10 rounds at the target.</w:t>
      </w:r>
    </w:p>
    <w:p w:rsidR="003D6320" w:rsidRDefault="005B592B" w:rsidP="00636F4F">
      <w:pPr>
        <w:pStyle w:val="ListParagraph"/>
        <w:numPr>
          <w:ilvl w:val="0"/>
          <w:numId w:val="56"/>
        </w:numPr>
      </w:pPr>
      <w:r>
        <w:t xml:space="preserve">Stage Two.  Target distance 200 yards.  Magazine Prep: 2 magazines with 2 and 8 rounds (on mat).  Position: transition standing to seated or kneeling. Time: 1:00.  Note: On command, the shooter drops into the seated or kneeling position, loads, and fires 2 rounds; </w:t>
      </w:r>
      <w:r w:rsidR="00062939">
        <w:t xml:space="preserve">conduct emergency reload </w:t>
      </w:r>
      <w:r>
        <w:t xml:space="preserve">and fire eight more rounds at the target. </w:t>
      </w:r>
    </w:p>
    <w:p w:rsidR="003D6320" w:rsidRDefault="005B592B" w:rsidP="00636F4F">
      <w:pPr>
        <w:pStyle w:val="ListParagraph"/>
        <w:numPr>
          <w:ilvl w:val="0"/>
          <w:numId w:val="56"/>
        </w:numPr>
      </w:pPr>
      <w:r>
        <w:t xml:space="preserve">Stage Three.  Target distance 300 yards. Magazine Prep: 2 magazines with 2 and 8 rounds (on mat).  Position: transition standing to prone. Time: 1:10.  Note: On command, the shooter drops into the prone position, loads, and fires 2 rounds; </w:t>
      </w:r>
      <w:r w:rsidR="00062939">
        <w:t xml:space="preserve">conduct emergency reload </w:t>
      </w:r>
      <w:r>
        <w:t>and fires eight more rounds at the target.</w:t>
      </w:r>
    </w:p>
    <w:p w:rsidR="003D6320" w:rsidRDefault="005B592B" w:rsidP="00636F4F">
      <w:pPr>
        <w:pStyle w:val="ListParagraph"/>
        <w:numPr>
          <w:ilvl w:val="0"/>
          <w:numId w:val="56"/>
        </w:numPr>
      </w:pPr>
      <w:r>
        <w:t>Stage Four.  Target distance 400 yards. Magazine Prep: 1 magazine with 10 rounds.  Position: prone. Time: 5:00.  Note: On command, the shooter fires all 10 rounds at the target.  Double the score attained on stage four, or, at the event director’s option, fire 20 rounds in 10:00.</w:t>
      </w:r>
    </w:p>
    <w:p w:rsidR="00014C28" w:rsidRDefault="00014C28" w:rsidP="00014C28">
      <w:pPr>
        <w:pStyle w:val="ListParagraph"/>
        <w:numPr>
          <w:ilvl w:val="0"/>
          <w:numId w:val="56"/>
        </w:numPr>
      </w:pPr>
      <w:r>
        <w:t xml:space="preserve">Optional Stage Five:  Place a Large Target (“E” type) at 500 and 600 yards.  Instead of doubling stage four, fire </w:t>
      </w:r>
      <w:r w:rsidR="008A66EE">
        <w:t>five</w:t>
      </w:r>
      <w:r>
        <w:t xml:space="preserve"> </w:t>
      </w:r>
      <w:r w:rsidR="0060744E">
        <w:t>shots</w:t>
      </w:r>
      <w:r>
        <w:t xml:space="preserve"> at 500 yards and </w:t>
      </w:r>
      <w:r w:rsidR="008A66EE">
        <w:t>five</w:t>
      </w:r>
      <w:r>
        <w:t xml:space="preserve"> </w:t>
      </w:r>
      <w:r w:rsidR="0060744E">
        <w:t xml:space="preserve">shots </w:t>
      </w:r>
      <w:r>
        <w:t>at 600 yards at the “E” silhouette</w:t>
      </w:r>
      <w:r w:rsidR="000F6C61">
        <w:t xml:space="preserve"> (2:30 at each </w:t>
      </w:r>
      <w:r w:rsidR="0097691E">
        <w:t>distance</w:t>
      </w:r>
      <w:r w:rsidR="000F6C61">
        <w:t>)</w:t>
      </w:r>
      <w:r w:rsidR="00215413">
        <w:t>; total maximum points remains 50</w:t>
      </w:r>
      <w:r>
        <w:t>.</w:t>
      </w:r>
      <w:r w:rsidR="0097691E">
        <w:t xml:space="preserve">  Traditionally, service rifle has been fired to the full 600 yard distance.</w:t>
      </w:r>
    </w:p>
    <w:p w:rsidR="00AB4C13" w:rsidRDefault="00AB4C13" w:rsidP="00AB4C13">
      <w:pPr>
        <w:pStyle w:val="ListParagraph"/>
        <w:numPr>
          <w:ilvl w:val="0"/>
          <w:numId w:val="56"/>
        </w:numPr>
      </w:pPr>
      <w:r>
        <w:t>Modifications for different size bays:</w:t>
      </w:r>
    </w:p>
    <w:p w:rsidR="00AB4C13" w:rsidRDefault="00AB4C13" w:rsidP="00AB4C13">
      <w:pPr>
        <w:pStyle w:val="ListParagraph"/>
        <w:numPr>
          <w:ilvl w:val="1"/>
          <w:numId w:val="56"/>
        </w:numPr>
      </w:pPr>
      <w:r>
        <w:t>Modification for 100 Yard Bays.  Place 25% scaled targets at 25/50/75/100 yards.</w:t>
      </w:r>
    </w:p>
    <w:p w:rsidR="00AB4C13" w:rsidRDefault="00AB4C13" w:rsidP="00AB4C13">
      <w:pPr>
        <w:pStyle w:val="ListParagraph"/>
        <w:numPr>
          <w:ilvl w:val="1"/>
          <w:numId w:val="56"/>
        </w:numPr>
      </w:pPr>
      <w:r>
        <w:t>Modification for 200 Yard Bays.  Place 50% scaled targets at 50/100/150/200 yards</w:t>
      </w:r>
    </w:p>
    <w:p w:rsidR="00AB4C13" w:rsidRDefault="00AB4C13" w:rsidP="00AB4C13">
      <w:pPr>
        <w:pStyle w:val="ListParagraph"/>
        <w:numPr>
          <w:ilvl w:val="1"/>
          <w:numId w:val="56"/>
        </w:numPr>
      </w:pPr>
      <w:r>
        <w:t>Modification for 300 Yard Bays.  Place 50% scaled targets at 50/100/150/200 yards.  Place 50% scaled E-Silhouettes (“Large” targets) at 250 and 300 yards and fire the Optional Stage 5.</w:t>
      </w:r>
    </w:p>
    <w:p w:rsidR="002208E1" w:rsidRDefault="002208E1">
      <w:pPr>
        <w:suppressAutoHyphens w:val="0"/>
        <w:spacing w:before="0" w:after="0"/>
        <w:ind w:left="0"/>
        <w:rPr>
          <w:caps/>
          <w:color w:val="202C56"/>
          <w:spacing w:val="10"/>
        </w:rPr>
      </w:pPr>
      <w:r>
        <w:br w:type="page"/>
      </w:r>
    </w:p>
    <w:p w:rsidR="003D6320" w:rsidRDefault="005B592B">
      <w:pPr>
        <w:pStyle w:val="Heading4"/>
      </w:pPr>
      <w:r>
        <w:lastRenderedPageBreak/>
        <w:t>REDUCED Round Count RR Qualification Test – Known Distance</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37"/>
        <w:gridCol w:w="2337"/>
        <w:gridCol w:w="2338"/>
        <w:gridCol w:w="2338"/>
      </w:tblGrid>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Position</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Rounds</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Time</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Target</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Standing</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5</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60 seconds</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100 YD</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Sitting or kneeling</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2+3 (Reload)</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35 seconds</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200 YD</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Prone</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2+3 (Reload)</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45 seconds</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300 YD</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Prone</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5 or 10</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2:00 or 4:00</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400 YD</w:t>
            </w:r>
          </w:p>
        </w:tc>
      </w:tr>
    </w:tbl>
    <w:p w:rsidR="003D6320" w:rsidRDefault="005B592B">
      <w:pPr>
        <w:pStyle w:val="Table"/>
      </w:pPr>
      <w:bookmarkStart w:id="44" w:name="_Toc466145240"/>
      <w:r>
        <w:t xml:space="preserve">Table </w:t>
      </w:r>
      <w:r>
        <w:fldChar w:fldCharType="begin"/>
      </w:r>
      <w:r>
        <w:instrText>SEQ Table \* ARABIC</w:instrText>
      </w:r>
      <w:r>
        <w:fldChar w:fldCharType="separate"/>
      </w:r>
      <w:r w:rsidR="000847F3">
        <w:rPr>
          <w:noProof/>
        </w:rPr>
        <w:t>5</w:t>
      </w:r>
      <w:r>
        <w:fldChar w:fldCharType="end"/>
      </w:r>
      <w:r>
        <w:t>: Reduced round count (20 rounds)</w:t>
      </w:r>
      <w:bookmarkEnd w:id="44"/>
    </w:p>
    <w:p w:rsidR="003D6320" w:rsidRDefault="005B592B" w:rsidP="00636F4F">
      <w:pPr>
        <w:pStyle w:val="ListParagraph"/>
        <w:numPr>
          <w:ilvl w:val="0"/>
          <w:numId w:val="56"/>
        </w:numPr>
      </w:pPr>
      <w:r>
        <w:t>Stage One.  Target Distance: 100 yards.  Magazine Prep: 1 magazine with 5 rounds.  Position: standing.  Time: 1:00. Note: On command, the shooter fires all five rounds at the target.</w:t>
      </w:r>
    </w:p>
    <w:p w:rsidR="003D6320" w:rsidRDefault="005B592B" w:rsidP="00636F4F">
      <w:pPr>
        <w:pStyle w:val="ListParagraph"/>
        <w:numPr>
          <w:ilvl w:val="0"/>
          <w:numId w:val="56"/>
        </w:numPr>
      </w:pPr>
      <w:r>
        <w:t xml:space="preserve">Stage Two.  Target distance 200 yards.  Magazine Prep: 2 magazines with 2 and 3 rounds (on mat).  Position: transition standing to seated or kneeling. Time: 0:35.  Note: On command, the shooter drops into the seated or kneeling position, loads, and fires 2 rounds; reloads and fires three more rounds at the target. </w:t>
      </w:r>
    </w:p>
    <w:p w:rsidR="003D6320" w:rsidRDefault="005B592B" w:rsidP="00636F4F">
      <w:pPr>
        <w:pStyle w:val="ListParagraph"/>
        <w:numPr>
          <w:ilvl w:val="0"/>
          <w:numId w:val="56"/>
        </w:numPr>
      </w:pPr>
      <w:r>
        <w:t>Stage Three.  Target distance 300 yards. Magazine Prep: 2 magazines with 2 and 3 rounds (on mat).  Position: transition standing to prone. Time: 0:45.  Note: On command, the shooter drops into the prone position, loads, and fires 2 rounds; reloads and fires three more rounds at the target.</w:t>
      </w:r>
    </w:p>
    <w:p w:rsidR="003D6320" w:rsidRDefault="005B592B" w:rsidP="00636F4F">
      <w:pPr>
        <w:pStyle w:val="ListParagraph"/>
        <w:numPr>
          <w:ilvl w:val="0"/>
          <w:numId w:val="56"/>
        </w:numPr>
      </w:pPr>
      <w:r>
        <w:t>Stage Four.  Target distance 400 yards. Magazine Prep: 1 magazine with 5 rounds.  Position: prone. Time: 2:00.  Note: On command, the shooter fires all five rounds at the target.  Double the score attained on stage four, or, at the event director’s option, fire 10 rounds in 4:00.</w:t>
      </w:r>
    </w:p>
    <w:p w:rsidR="008E2663" w:rsidRDefault="008E2663" w:rsidP="00BA1F42">
      <w:pPr>
        <w:pStyle w:val="ListParagraph"/>
        <w:numPr>
          <w:ilvl w:val="0"/>
          <w:numId w:val="56"/>
        </w:numPr>
        <w:tabs>
          <w:tab w:val="left" w:pos="1080"/>
        </w:tabs>
      </w:pPr>
      <w:r>
        <w:t xml:space="preserve">Optional Stage Five:  Place a Large Target (“E” type) at 500 and 600 yards.  Instead of doubling stage four, fire two </w:t>
      </w:r>
      <w:r w:rsidR="0063064F">
        <w:t xml:space="preserve">shots </w:t>
      </w:r>
      <w:r>
        <w:t xml:space="preserve">at 500 yards and three </w:t>
      </w:r>
      <w:r w:rsidR="0063064F">
        <w:t xml:space="preserve">shots </w:t>
      </w:r>
      <w:r>
        <w:t>at 600 yards at the “E” silhouette</w:t>
      </w:r>
      <w:r w:rsidR="00751639">
        <w:t xml:space="preserve"> (1:00 at each range)</w:t>
      </w:r>
      <w:r>
        <w:t>.</w:t>
      </w:r>
      <w:r w:rsidR="002208E1">
        <w:t xml:space="preserve">  Total maximum points remains 25.</w:t>
      </w:r>
    </w:p>
    <w:p w:rsidR="003D6320" w:rsidRDefault="005B592B">
      <w:pPr>
        <w:rPr>
          <w:caps/>
          <w:color w:val="202C56"/>
          <w:spacing w:val="10"/>
        </w:rPr>
      </w:pPr>
      <w:r>
        <w:br w:type="page"/>
      </w:r>
    </w:p>
    <w:p w:rsidR="003D6320" w:rsidRDefault="005B592B">
      <w:pPr>
        <w:pStyle w:val="Heading4"/>
      </w:pPr>
      <w:bookmarkStart w:id="45" w:name="__RefHeading___Toc9669_1163686034"/>
      <w:bookmarkEnd w:id="45"/>
      <w:r>
        <w:lastRenderedPageBreak/>
        <w:t>Full Round Count RR Qualification Test – 25 Yard Scaled Targets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37"/>
        <w:gridCol w:w="2337"/>
        <w:gridCol w:w="2338"/>
        <w:gridCol w:w="2338"/>
      </w:tblGrid>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Position</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Rounds</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Time</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Target</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Standing</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10</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2:00</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100 YD</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Sitting or kneeling</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2+8 (Reload)</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60 seconds</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200 YD</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Prone</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2+8 (Reload)</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70 seconds</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300 YD</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Prone</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10</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5:00</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400 YD</w:t>
            </w:r>
          </w:p>
        </w:tc>
      </w:tr>
    </w:tbl>
    <w:p w:rsidR="003D6320" w:rsidRDefault="005B592B">
      <w:pPr>
        <w:pStyle w:val="Table"/>
      </w:pPr>
      <w:bookmarkStart w:id="46" w:name="_Toc466145241"/>
      <w:r>
        <w:t xml:space="preserve">Table </w:t>
      </w:r>
      <w:r>
        <w:fldChar w:fldCharType="begin"/>
      </w:r>
      <w:r>
        <w:instrText>SEQ Table \* ARABIC</w:instrText>
      </w:r>
      <w:r>
        <w:fldChar w:fldCharType="separate"/>
      </w:r>
      <w:r w:rsidR="000847F3">
        <w:rPr>
          <w:noProof/>
        </w:rPr>
        <w:t>6</w:t>
      </w:r>
      <w:r>
        <w:fldChar w:fldCharType="end"/>
      </w:r>
      <w:r>
        <w:t>: Full Round Count RR Qualification Test – 25 Yard Scaled Targets</w:t>
      </w:r>
      <w:bookmarkEnd w:id="46"/>
    </w:p>
    <w:p w:rsidR="003D6320" w:rsidRDefault="005B592B" w:rsidP="00636F4F">
      <w:pPr>
        <w:pStyle w:val="ListParagraph"/>
        <w:numPr>
          <w:ilvl w:val="0"/>
          <w:numId w:val="55"/>
        </w:numPr>
      </w:pPr>
      <w:r>
        <w:t>Stage One.  Magazine Prep: 1 magazine with 10 rounds.  Position: standing.  Time: 2:00. Note: On command, the shooter fires 5 rounds at the left 100 yard scaled target, then shifts and fires 5 rounds at the right 100 yard scaled target.</w:t>
      </w:r>
    </w:p>
    <w:p w:rsidR="003D6320" w:rsidRDefault="005B592B" w:rsidP="00636F4F">
      <w:pPr>
        <w:pStyle w:val="ListParagraph"/>
        <w:numPr>
          <w:ilvl w:val="0"/>
          <w:numId w:val="55"/>
        </w:numPr>
      </w:pPr>
      <w:r>
        <w:t xml:space="preserve">Stage Two.  Magazine Prep: 2 magazines with 2 and 8 rounds (on mat).  Position: transition standing to seated or kneeling. Time: 1:00.  Note: On command, the shooter drops into the seated or kneeling position, loads, and fires 2 rounds at the left 200 yard scaled target, reloads and fires 3 more rounds at the left 200 yard scaled target, shifts and fires the 5 remaining rounds into the right 200 yard scaled target. </w:t>
      </w:r>
    </w:p>
    <w:p w:rsidR="003D6320" w:rsidRDefault="005B592B" w:rsidP="00636F4F">
      <w:pPr>
        <w:pStyle w:val="ListParagraph"/>
        <w:numPr>
          <w:ilvl w:val="0"/>
          <w:numId w:val="55"/>
        </w:numPr>
      </w:pPr>
      <w:r>
        <w:t>Stage Three.  Magazine Prep: 2 magazines with 2 and 8 rounds (on mat).  Position: transition standing to prone. Time: 1:10.  Note: On command, the shooter drops into the prone position, loads, and fires 2 rounds at the left 300 yard scaled target, reloads and fires 3 more rounds at the left 300 yard scaled target, shifts and fires the 5 remaining rounds into the right 300 yard scaled target.</w:t>
      </w:r>
    </w:p>
    <w:p w:rsidR="003D6320" w:rsidRDefault="005B592B" w:rsidP="00636F4F">
      <w:pPr>
        <w:pStyle w:val="ListParagraph"/>
        <w:numPr>
          <w:ilvl w:val="0"/>
          <w:numId w:val="55"/>
        </w:numPr>
      </w:pPr>
      <w:r>
        <w:t>Stage Four.   Magazine Prep: 1 magazine with 10 rounds.  Position: prone*. Time: 5:00.  Note: On command, the shooter fires the following round count at the 400 yard scaled targets (left to right): 2,2,3,3.  Double the points on this stage.</w:t>
      </w:r>
    </w:p>
    <w:p w:rsidR="00862AF2" w:rsidRDefault="00862AF2">
      <w:pPr>
        <w:suppressAutoHyphens w:val="0"/>
        <w:spacing w:before="0" w:after="0"/>
        <w:ind w:left="0"/>
        <w:rPr>
          <w:caps/>
          <w:color w:val="202C56"/>
          <w:spacing w:val="10"/>
        </w:rPr>
      </w:pPr>
      <w:bookmarkStart w:id="47" w:name="__RefHeading___Toc9671_1163686034"/>
      <w:bookmarkEnd w:id="47"/>
      <w:r>
        <w:br w:type="page"/>
      </w:r>
    </w:p>
    <w:p w:rsidR="003D6320" w:rsidRDefault="005B592B">
      <w:pPr>
        <w:pStyle w:val="Heading4"/>
      </w:pPr>
      <w:r>
        <w:lastRenderedPageBreak/>
        <w:t>20 ROUND REDUCED COUNT RR Qualification Test – 25 Yard Scaled Targets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37"/>
        <w:gridCol w:w="2337"/>
        <w:gridCol w:w="2338"/>
        <w:gridCol w:w="2338"/>
      </w:tblGrid>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Position</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Rounds</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Time</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Target</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Standing</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5</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60 seconds</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100 YD</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Sitting or kneeling</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2+3 (Reload)</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35 seconds</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200 YD</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Prone</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2+3 (Reload)</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45 seconds</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300 YD</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Prone</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5</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2:30</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400 YD</w:t>
            </w:r>
          </w:p>
        </w:tc>
      </w:tr>
    </w:tbl>
    <w:p w:rsidR="003D6320" w:rsidRDefault="005B592B">
      <w:pPr>
        <w:pStyle w:val="Table"/>
      </w:pPr>
      <w:bookmarkStart w:id="48" w:name="_Toc466145242"/>
      <w:r>
        <w:t xml:space="preserve">Table </w:t>
      </w:r>
      <w:r>
        <w:fldChar w:fldCharType="begin"/>
      </w:r>
      <w:r>
        <w:instrText>SEQ Table \* ARABIC</w:instrText>
      </w:r>
      <w:r>
        <w:fldChar w:fldCharType="separate"/>
      </w:r>
      <w:r w:rsidR="000847F3">
        <w:rPr>
          <w:noProof/>
        </w:rPr>
        <w:t>7</w:t>
      </w:r>
      <w:r>
        <w:fldChar w:fldCharType="end"/>
      </w:r>
      <w:r>
        <w:t>: 20 ROUND REDUCED COUNT RR Qualification Test – 25 Yard Scaled Targets</w:t>
      </w:r>
      <w:bookmarkEnd w:id="48"/>
    </w:p>
    <w:p w:rsidR="003D6320" w:rsidRDefault="005B592B" w:rsidP="00636F4F">
      <w:pPr>
        <w:pStyle w:val="ListParagraph"/>
        <w:numPr>
          <w:ilvl w:val="0"/>
          <w:numId w:val="55"/>
        </w:numPr>
      </w:pPr>
      <w:r>
        <w:t>Stage One.  Magazine Prep: 1 magazine with 5 rounds.  Position: standing*.  Time: 1:00. Note: On command, the shooter fires 5 rounds at the left 100 yard scaled target.</w:t>
      </w:r>
    </w:p>
    <w:p w:rsidR="003D6320" w:rsidRDefault="005B592B" w:rsidP="00636F4F">
      <w:pPr>
        <w:pStyle w:val="ListParagraph"/>
        <w:numPr>
          <w:ilvl w:val="0"/>
          <w:numId w:val="55"/>
        </w:numPr>
      </w:pPr>
      <w:r>
        <w:t>Stage Two.  Magazine Prep: 2 magazines with 2 and 3 rounds (on mat).  Position: transition standing to seated or kneeling. Time: :35.  Note: On command, the shooter drops into the seated or kneeling position, loads, and fires 2 rounds at the left 200 yard scaled target, reloads and fires 3 more rounds at the left 200 yard scaled target.</w:t>
      </w:r>
    </w:p>
    <w:p w:rsidR="003D6320" w:rsidRDefault="005B592B" w:rsidP="00636F4F">
      <w:pPr>
        <w:pStyle w:val="ListParagraph"/>
        <w:numPr>
          <w:ilvl w:val="0"/>
          <w:numId w:val="55"/>
        </w:numPr>
      </w:pPr>
      <w:r>
        <w:t>Stage Three.  Magazine Prep: 2 magazines with 2 and 3 rounds (on mat).  Position: transition standing to prone. Time: 0:45.  Note: On command, the shooter drops into the prone position, loads, and fires 2 rounds at the left 300 yard scaled target, reloads and fires 3 more rounds at the left 300 yard scaled target.</w:t>
      </w:r>
    </w:p>
    <w:p w:rsidR="003D6320" w:rsidRDefault="005B592B" w:rsidP="00636F4F">
      <w:pPr>
        <w:pStyle w:val="ListParagraph"/>
        <w:numPr>
          <w:ilvl w:val="0"/>
          <w:numId w:val="55"/>
        </w:numPr>
      </w:pPr>
      <w:r>
        <w:t xml:space="preserve">Stage Four.  Magazine Prep: 1 magazine with 5 rounds.  Position: prone*. Time: 2:30.  Note: On command, the shooter fires the following round count at two of the 400 yard scaled targets (left to right): 2,3. </w:t>
      </w:r>
      <w:r w:rsidR="006334C9">
        <w:t xml:space="preserve"> Double the points on this stage</w:t>
      </w:r>
      <w:r>
        <w:t>.</w:t>
      </w:r>
    </w:p>
    <w:p w:rsidR="003D6320" w:rsidRDefault="005B592B">
      <w:pPr>
        <w:pStyle w:val="Heading4"/>
      </w:pPr>
      <w:bookmarkStart w:id="49" w:name="__RefHeading___Toc9673_1163686034"/>
      <w:bookmarkEnd w:id="49"/>
      <w:r>
        <w:t>FULL or REDUCED Round Count Rapid Fire “LIBERTY!” TEST – 25 Yard Scaled Targets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37"/>
        <w:gridCol w:w="2337"/>
        <w:gridCol w:w="2338"/>
        <w:gridCol w:w="2338"/>
      </w:tblGrid>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Position</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Rounds</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Time</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Target</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Standing</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5 or 10</w:t>
            </w:r>
          </w:p>
        </w:tc>
        <w:tc>
          <w:tcPr>
            <w:tcW w:w="233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2:00 or 4:00</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100 YD</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Sitting or kneeling</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5 or 10</w:t>
            </w:r>
          </w:p>
        </w:tc>
        <w:tc>
          <w:tcPr>
            <w:tcW w:w="233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200 YD</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Prone</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5 or 10</w:t>
            </w:r>
          </w:p>
        </w:tc>
        <w:tc>
          <w:tcPr>
            <w:tcW w:w="233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300 YD</w:t>
            </w:r>
          </w:p>
        </w:tc>
      </w:tr>
      <w:tr w:rsidR="003D6320">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Prone</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5 or 10</w:t>
            </w:r>
          </w:p>
        </w:tc>
        <w:tc>
          <w:tcPr>
            <w:tcW w:w="233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400 YD</w:t>
            </w:r>
          </w:p>
        </w:tc>
      </w:tr>
    </w:tbl>
    <w:p w:rsidR="003D6320" w:rsidRDefault="005B592B">
      <w:pPr>
        <w:pStyle w:val="Table"/>
      </w:pPr>
      <w:bookmarkStart w:id="50" w:name="_Toc466145243"/>
      <w:r>
        <w:t xml:space="preserve">Table </w:t>
      </w:r>
      <w:r>
        <w:fldChar w:fldCharType="begin"/>
      </w:r>
      <w:r>
        <w:instrText>SEQ Table \* ARABIC</w:instrText>
      </w:r>
      <w:r>
        <w:fldChar w:fldCharType="separate"/>
      </w:r>
      <w:r w:rsidR="000847F3">
        <w:rPr>
          <w:noProof/>
        </w:rPr>
        <w:t>8</w:t>
      </w:r>
      <w:r>
        <w:fldChar w:fldCharType="end"/>
      </w:r>
      <w:r>
        <w:t>: Rapid Fire “Liberty!” (20 or 40 rounds)</w:t>
      </w:r>
      <w:bookmarkEnd w:id="50"/>
    </w:p>
    <w:p w:rsidR="003D6320" w:rsidRDefault="005B592B">
      <w:pPr>
        <w:shd w:val="clear" w:color="auto" w:fill="FFFFFF"/>
        <w:spacing w:after="75" w:line="240" w:lineRule="atLeast"/>
        <w:textAlignment w:val="baseline"/>
        <w:rPr>
          <w:b/>
        </w:rPr>
      </w:pPr>
      <w:r>
        <w:rPr>
          <w:b/>
        </w:rPr>
        <w:t>Shoot entire course of fire in one go.  Transition with empty rifle to new positions.  Suggested for “marksmen” and above only.</w:t>
      </w:r>
    </w:p>
    <w:p w:rsidR="003D6320" w:rsidRDefault="005B592B" w:rsidP="00636F4F">
      <w:pPr>
        <w:pStyle w:val="ListParagraph"/>
        <w:numPr>
          <w:ilvl w:val="0"/>
          <w:numId w:val="55"/>
        </w:numPr>
      </w:pPr>
      <w:r>
        <w:t>Full Round Count.  Prepare four magazines with 10 rounds each.  Start in the standing position and engage each stage of the 25 yard scaled target as you normally would.  Transition with an unloaded rifle between each 10 round magazine to the seated and then prone position.  Time:  4:00.</w:t>
      </w:r>
    </w:p>
    <w:p w:rsidR="003D6320" w:rsidRDefault="005B592B" w:rsidP="00636F4F">
      <w:pPr>
        <w:pStyle w:val="ListParagraph"/>
        <w:numPr>
          <w:ilvl w:val="0"/>
          <w:numId w:val="55"/>
        </w:numPr>
      </w:pPr>
      <w:r>
        <w:t>Reduced Round Count.  Prepare four magazines with 5 rounds each.  Start in the standing position and engage each stage of the 25 yard scaled target as you normally would.  Transition with an unloaded rifle between each magazine to the seated and then prone position.  Time:  2:00.</w:t>
      </w:r>
    </w:p>
    <w:p w:rsidR="003D6320" w:rsidRDefault="006B1B9E">
      <w:pPr>
        <w:pStyle w:val="Heading3"/>
      </w:pPr>
      <w:bookmarkStart w:id="51" w:name="__RefHeading___Toc9675_1163686034"/>
      <w:bookmarkEnd w:id="51"/>
      <w:r>
        <w:lastRenderedPageBreak/>
        <w:t>Rifle</w:t>
      </w:r>
      <w:r w:rsidR="00333588">
        <w:t xml:space="preserve"> </w:t>
      </w:r>
      <w:r w:rsidR="00AD33D9">
        <w:t xml:space="preserve">Qualifier </w:t>
      </w:r>
      <w:r w:rsidR="005B592B">
        <w:t>Scoring</w:t>
      </w:r>
    </w:p>
    <w:p w:rsidR="001D5737" w:rsidRDefault="001D5737" w:rsidP="001D5737">
      <w:pPr>
        <w:shd w:val="clear" w:color="auto" w:fill="FFFFFF"/>
        <w:spacing w:after="75" w:line="240" w:lineRule="atLeast"/>
        <w:textAlignment w:val="baseline"/>
      </w:pPr>
      <w:r>
        <w:rPr>
          <w:b/>
        </w:rPr>
        <w:t>Hits Count:</w:t>
      </w:r>
      <w:r>
        <w:t xml:space="preserve">  </w:t>
      </w:r>
      <w:r w:rsidR="00736131">
        <w:t xml:space="preserve">Hits count as one point.  </w:t>
      </w:r>
      <w:r>
        <w:t>Misses count as zero points.</w:t>
      </w:r>
    </w:p>
    <w:p w:rsidR="003D6320" w:rsidRDefault="005B592B">
      <w:pPr>
        <w:shd w:val="clear" w:color="auto" w:fill="FFFFFF"/>
        <w:spacing w:after="75" w:line="240" w:lineRule="atLeast"/>
        <w:textAlignment w:val="baseline"/>
      </w:pPr>
      <w:r>
        <w:rPr>
          <w:b/>
        </w:rPr>
        <w:t xml:space="preserve">Classic </w:t>
      </w:r>
      <w:r w:rsidR="0016039C">
        <w:rPr>
          <w:b/>
        </w:rPr>
        <w:t xml:space="preserve">“5V” </w:t>
      </w:r>
      <w:r>
        <w:rPr>
          <w:b/>
        </w:rPr>
        <w:t xml:space="preserve">Scoring:  </w:t>
      </w:r>
      <w:r>
        <w:t>Targets which are marked with “5,” “4,” and “3” rings</w:t>
      </w:r>
      <w:r w:rsidR="0016039C">
        <w:t xml:space="preserve"> such as the “5V”</w:t>
      </w:r>
      <w:r>
        <w:t xml:space="preserve"> are scored by adding up the point of value of each hit.  This is referred to as Classic Scoring in the table below.</w:t>
      </w:r>
    </w:p>
    <w:p w:rsidR="00542F08" w:rsidRPr="00445422" w:rsidRDefault="00542F08">
      <w:pPr>
        <w:shd w:val="clear" w:color="auto" w:fill="FFFFFF"/>
        <w:spacing w:after="75" w:line="240" w:lineRule="atLeast"/>
        <w:textAlignment w:val="baseline"/>
        <w:rPr>
          <w:i/>
        </w:rPr>
      </w:pPr>
      <w:r>
        <w:rPr>
          <w:b/>
        </w:rPr>
        <w:t xml:space="preserve">Awards:  </w:t>
      </w:r>
      <w:r w:rsidRPr="00445422">
        <w:t xml:space="preserve">Award a “Field Rifle” qualification strip for any qualification at </w:t>
      </w:r>
      <w:r w:rsidR="00445422">
        <w:t xml:space="preserve">the full </w:t>
      </w:r>
      <w:r w:rsidRPr="00445422">
        <w:t xml:space="preserve">400+ yards.  </w:t>
      </w:r>
      <w:r w:rsidR="00CA6191" w:rsidRPr="00445422">
        <w:t>Award a standard “Rifle” qualification strip for qualification at reduced ranges.</w:t>
      </w:r>
      <w:r w:rsidR="00445422">
        <w:rPr>
          <w:b/>
        </w:rPr>
        <w:t xml:space="preserve">  </w:t>
      </w:r>
      <w:r w:rsidR="00445422" w:rsidRPr="00445422">
        <w:rPr>
          <w:i/>
        </w:rPr>
        <w:t>As an exception, the Event Director may award “Field Rifle” strips o</w:t>
      </w:r>
      <w:r w:rsidR="00021E5F">
        <w:rPr>
          <w:i/>
        </w:rPr>
        <w:t xml:space="preserve">n </w:t>
      </w:r>
      <w:r w:rsidR="00445422" w:rsidRPr="00445422">
        <w:rPr>
          <w:i/>
        </w:rPr>
        <w:t>300 yard bays if prevailing conditions required shooters to contend with come-ups and windage adjustments.</w:t>
      </w:r>
    </w:p>
    <w:p w:rsidR="003D6320" w:rsidRDefault="001D5737">
      <w:pPr>
        <w:shd w:val="clear" w:color="auto" w:fill="FFFFFF"/>
        <w:spacing w:after="75" w:line="240" w:lineRule="atLeast"/>
        <w:textAlignment w:val="baseline"/>
        <w:rPr>
          <w:b/>
        </w:rPr>
      </w:pPr>
      <w:r>
        <w:rPr>
          <w:b/>
        </w:rPr>
        <w:t>Reminders</w:t>
      </w:r>
      <w:r w:rsidR="005B592B">
        <w:rPr>
          <w:b/>
        </w:rPr>
        <w:t>:</w:t>
      </w:r>
    </w:p>
    <w:p w:rsidR="00736131" w:rsidRDefault="00736131" w:rsidP="00636F4F">
      <w:pPr>
        <w:pStyle w:val="ListParagraph"/>
        <w:numPr>
          <w:ilvl w:val="0"/>
          <w:numId w:val="46"/>
        </w:numPr>
        <w:shd w:val="clear" w:color="auto" w:fill="FFFFFF"/>
        <w:spacing w:after="75" w:line="240" w:lineRule="atLeast"/>
        <w:textAlignment w:val="baseline"/>
      </w:pPr>
      <w:r>
        <w:t>Hits inside the scoring area, or breaking the line around the scoring area, count as one point</w:t>
      </w:r>
    </w:p>
    <w:p w:rsidR="003D6320" w:rsidRDefault="005B592B" w:rsidP="00636F4F">
      <w:pPr>
        <w:pStyle w:val="ListParagraph"/>
        <w:numPr>
          <w:ilvl w:val="0"/>
          <w:numId w:val="46"/>
        </w:numPr>
        <w:shd w:val="clear" w:color="auto" w:fill="FFFFFF"/>
        <w:spacing w:after="75" w:line="240" w:lineRule="atLeast"/>
        <w:textAlignment w:val="baseline"/>
      </w:pPr>
      <w:r>
        <w:t>In all courses of fire, either the score for the final prone slow fire stage is doubled or the number of shots fired on this stage must be doubled.</w:t>
      </w:r>
    </w:p>
    <w:p w:rsidR="003D6320" w:rsidRDefault="005B592B" w:rsidP="00636F4F">
      <w:pPr>
        <w:pStyle w:val="ListParagraph"/>
        <w:numPr>
          <w:ilvl w:val="0"/>
          <w:numId w:val="46"/>
        </w:numPr>
        <w:shd w:val="clear" w:color="auto" w:fill="FFFFFF"/>
        <w:spacing w:after="75" w:line="240" w:lineRule="atLeast"/>
        <w:textAlignment w:val="baseline"/>
      </w:pPr>
      <w:r>
        <w:t>Score Requirements for 25 Yard reduced targets differ from full-distance “KD” targets.  This is because shooters do not need to contend with bullet drop, weather, wind, or other variables.</w:t>
      </w:r>
    </w:p>
    <w:p w:rsidR="003D6320" w:rsidRDefault="005B592B" w:rsidP="00636F4F">
      <w:pPr>
        <w:pStyle w:val="ListParagraph"/>
        <w:numPr>
          <w:ilvl w:val="0"/>
          <w:numId w:val="46"/>
        </w:numPr>
        <w:shd w:val="clear" w:color="auto" w:fill="FFFFFF"/>
        <w:spacing w:after="75" w:line="240" w:lineRule="atLeast"/>
        <w:textAlignment w:val="baseline"/>
      </w:pPr>
      <w:r>
        <w:br w:type="page"/>
      </w:r>
    </w:p>
    <w:tbl>
      <w:tblPr>
        <w:tblW w:w="93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50"/>
        <w:gridCol w:w="1864"/>
        <w:gridCol w:w="2059"/>
        <w:gridCol w:w="1838"/>
        <w:gridCol w:w="1838"/>
      </w:tblGrid>
      <w:tr w:rsidR="003D6320" w:rsidTr="00852719">
        <w:tc>
          <w:tcPr>
            <w:tcW w:w="1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ageBreakBefore/>
              <w:spacing w:after="75" w:line="240" w:lineRule="atLeast"/>
              <w:textAlignment w:val="baseline"/>
              <w:rPr>
                <w:b/>
              </w:rPr>
            </w:pP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Marksman</w:t>
            </w: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Sharpshooter</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Expert</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Master</w:t>
            </w:r>
          </w:p>
        </w:tc>
      </w:tr>
      <w:tr w:rsidR="003D6320">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rsidP="00852719">
            <w:pPr>
              <w:spacing w:after="75" w:line="240" w:lineRule="atLeast"/>
              <w:ind w:left="0"/>
              <w:textAlignment w:val="baseline"/>
              <w:rPr>
                <w:b/>
              </w:rPr>
            </w:pPr>
            <w:r>
              <w:rPr>
                <w:b/>
              </w:rPr>
              <w:t>“Hits Count”</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34/50</w:t>
            </w: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D6320" w:rsidRDefault="005B592B">
            <w:pPr>
              <w:spacing w:after="75" w:line="240" w:lineRule="atLeast"/>
              <w:textAlignment w:val="baseline"/>
            </w:pPr>
            <w:r>
              <w:t>42/50</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45/50</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48/50</w:t>
            </w:r>
          </w:p>
        </w:tc>
      </w:tr>
      <w:tr w:rsidR="003D6320" w:rsidTr="00852719">
        <w:tc>
          <w:tcPr>
            <w:tcW w:w="1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rsidP="00852719">
            <w:pPr>
              <w:spacing w:after="75" w:line="240" w:lineRule="atLeast"/>
              <w:ind w:left="0"/>
              <w:textAlignment w:val="baseline"/>
              <w:rPr>
                <w:b/>
              </w:rPr>
            </w:pPr>
            <w:r>
              <w:rPr>
                <w:b/>
              </w:rPr>
              <w:t xml:space="preserve">“Classic” </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170/250</w:t>
            </w: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210/250</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225/250</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240/250</w:t>
            </w:r>
          </w:p>
        </w:tc>
      </w:tr>
    </w:tbl>
    <w:p w:rsidR="003D6320" w:rsidRDefault="005B592B">
      <w:pPr>
        <w:pStyle w:val="Table"/>
      </w:pPr>
      <w:bookmarkStart w:id="52" w:name="_Toc466145244"/>
      <w:r>
        <w:t xml:space="preserve">Table </w:t>
      </w:r>
      <w:r>
        <w:fldChar w:fldCharType="begin"/>
      </w:r>
      <w:r>
        <w:instrText>SEQ Table \* ARABIC</w:instrText>
      </w:r>
      <w:r>
        <w:fldChar w:fldCharType="separate"/>
      </w:r>
      <w:r w:rsidR="000847F3">
        <w:rPr>
          <w:noProof/>
        </w:rPr>
        <w:t>9</w:t>
      </w:r>
      <w:r>
        <w:fldChar w:fldCharType="end"/>
      </w:r>
      <w:r>
        <w:t>: Full Round Count &amp; 25 Yards Scoring</w:t>
      </w:r>
      <w:bookmarkEnd w:id="52"/>
    </w:p>
    <w:p w:rsidR="003D6320" w:rsidRDefault="003D6320">
      <w:pPr>
        <w:shd w:val="clear" w:color="auto" w:fill="FFFFFF"/>
        <w:spacing w:after="75" w:line="240" w:lineRule="atLeast"/>
        <w:textAlignment w:val="baseline"/>
      </w:pPr>
    </w:p>
    <w:tbl>
      <w:tblPr>
        <w:tblW w:w="93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50"/>
        <w:gridCol w:w="1864"/>
        <w:gridCol w:w="2059"/>
        <w:gridCol w:w="1838"/>
        <w:gridCol w:w="1838"/>
      </w:tblGrid>
      <w:tr w:rsidR="003D6320" w:rsidTr="00852719">
        <w:tc>
          <w:tcPr>
            <w:tcW w:w="1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spacing w:after="75" w:line="240" w:lineRule="atLeast"/>
              <w:textAlignment w:val="baseline"/>
              <w:rPr>
                <w:b/>
              </w:rPr>
            </w:pP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Marksman</w:t>
            </w: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Sharpshooter</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Expert</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Master</w:t>
            </w:r>
          </w:p>
        </w:tc>
      </w:tr>
      <w:tr w:rsidR="003D6320">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rsidP="00852719">
            <w:pPr>
              <w:spacing w:after="75" w:line="240" w:lineRule="atLeast"/>
              <w:ind w:left="0"/>
              <w:textAlignment w:val="baseline"/>
              <w:rPr>
                <w:b/>
              </w:rPr>
            </w:pPr>
            <w:r>
              <w:rPr>
                <w:b/>
              </w:rPr>
              <w:t>“Hits Count”</w:t>
            </w: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D6320" w:rsidRDefault="005B592B">
            <w:pPr>
              <w:spacing w:after="75" w:line="240" w:lineRule="atLeast"/>
              <w:textAlignment w:val="baseline"/>
            </w:pPr>
            <w:r>
              <w:t>32/50</w:t>
            </w: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D6320" w:rsidRDefault="005B592B">
            <w:pPr>
              <w:spacing w:after="75" w:line="240" w:lineRule="atLeast"/>
              <w:textAlignment w:val="baseline"/>
            </w:pPr>
            <w:r>
              <w:t>40/50</w:t>
            </w: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D6320" w:rsidRDefault="005B592B">
            <w:pPr>
              <w:spacing w:after="75" w:line="240" w:lineRule="atLeast"/>
              <w:textAlignment w:val="baseline"/>
            </w:pPr>
            <w:r>
              <w:t>43/50</w:t>
            </w: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D6320" w:rsidRDefault="005B592B">
            <w:pPr>
              <w:spacing w:after="75" w:line="240" w:lineRule="atLeast"/>
              <w:textAlignment w:val="baseline"/>
            </w:pPr>
            <w:r>
              <w:t>46/50</w:t>
            </w:r>
          </w:p>
        </w:tc>
      </w:tr>
      <w:tr w:rsidR="003D6320" w:rsidTr="00852719">
        <w:tc>
          <w:tcPr>
            <w:tcW w:w="1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rsidP="00852719">
            <w:pPr>
              <w:spacing w:after="75" w:line="240" w:lineRule="atLeast"/>
              <w:ind w:left="0"/>
              <w:textAlignment w:val="baseline"/>
              <w:rPr>
                <w:b/>
              </w:rPr>
            </w:pPr>
            <w:r>
              <w:rPr>
                <w:b/>
              </w:rPr>
              <w:t>“Classic”</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shd w:val="clear" w:color="auto" w:fill="00FF00"/>
              </w:rPr>
            </w:pPr>
            <w:r>
              <w:rPr>
                <w:shd w:val="clear" w:color="auto" w:fill="00FF00"/>
              </w:rPr>
              <w:t>160/250</w:t>
            </w: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shd w:val="clear" w:color="auto" w:fill="00FF00"/>
              </w:rPr>
            </w:pPr>
            <w:r>
              <w:rPr>
                <w:shd w:val="clear" w:color="auto" w:fill="00FF00"/>
              </w:rPr>
              <w:t>200/250</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shd w:val="clear" w:color="auto" w:fill="00FF00"/>
              </w:rPr>
            </w:pPr>
            <w:r>
              <w:rPr>
                <w:shd w:val="clear" w:color="auto" w:fill="00FF00"/>
              </w:rPr>
              <w:t>215/250</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shd w:val="clear" w:color="auto" w:fill="00FF00"/>
              </w:rPr>
            </w:pPr>
            <w:r>
              <w:rPr>
                <w:shd w:val="clear" w:color="auto" w:fill="00FF00"/>
              </w:rPr>
              <w:t>230/250</w:t>
            </w:r>
          </w:p>
        </w:tc>
      </w:tr>
    </w:tbl>
    <w:p w:rsidR="003D6320" w:rsidRDefault="005B592B">
      <w:pPr>
        <w:pStyle w:val="Table"/>
      </w:pPr>
      <w:bookmarkStart w:id="53" w:name="_Toc466145245"/>
      <w:r>
        <w:t xml:space="preserve">Table </w:t>
      </w:r>
      <w:r>
        <w:fldChar w:fldCharType="begin"/>
      </w:r>
      <w:r>
        <w:instrText>SEQ Table \* ARABIC</w:instrText>
      </w:r>
      <w:r>
        <w:fldChar w:fldCharType="separate"/>
      </w:r>
      <w:r w:rsidR="000847F3">
        <w:rPr>
          <w:noProof/>
        </w:rPr>
        <w:t>10</w:t>
      </w:r>
      <w:r>
        <w:fldChar w:fldCharType="end"/>
      </w:r>
      <w:r>
        <w:t>: Full Round Count &amp; Full Distance (KD) Scoring</w:t>
      </w:r>
      <w:bookmarkEnd w:id="53"/>
    </w:p>
    <w:p w:rsidR="003D6320" w:rsidRDefault="003D6320">
      <w:pPr>
        <w:shd w:val="clear" w:color="auto" w:fill="FFFFFF"/>
        <w:spacing w:after="75" w:line="240" w:lineRule="atLeast"/>
        <w:textAlignment w:val="baseline"/>
      </w:pPr>
    </w:p>
    <w:tbl>
      <w:tblPr>
        <w:tblW w:w="93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40"/>
        <w:gridCol w:w="1864"/>
        <w:gridCol w:w="2059"/>
        <w:gridCol w:w="1836"/>
        <w:gridCol w:w="1850"/>
      </w:tblGrid>
      <w:tr w:rsidR="003D6320" w:rsidTr="00852719">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spacing w:after="75" w:line="240" w:lineRule="atLeast"/>
              <w:textAlignment w:val="baseline"/>
              <w:rPr>
                <w:b/>
              </w:rPr>
            </w:pPr>
          </w:p>
        </w:tc>
        <w:tc>
          <w:tcPr>
            <w:tcW w:w="1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Marksman</w:t>
            </w: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Sharpshooter</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Expert</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Master</w:t>
            </w:r>
          </w:p>
        </w:tc>
      </w:tr>
      <w:tr w:rsidR="003D6320">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rsidP="00420E89">
            <w:pPr>
              <w:spacing w:after="75" w:line="240" w:lineRule="atLeast"/>
              <w:ind w:left="0"/>
              <w:textAlignment w:val="baseline"/>
              <w:rPr>
                <w:b/>
              </w:rPr>
            </w:pPr>
            <w:r>
              <w:rPr>
                <w:b/>
              </w:rPr>
              <w:t>“Hits Count”</w:t>
            </w: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D6320" w:rsidRDefault="005B592B">
            <w:pPr>
              <w:spacing w:after="75" w:line="240" w:lineRule="atLeast"/>
              <w:textAlignment w:val="baseline"/>
            </w:pPr>
            <w:r>
              <w:t>17/25</w:t>
            </w: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D6320" w:rsidRDefault="005B592B">
            <w:pPr>
              <w:spacing w:after="75" w:line="240" w:lineRule="atLeast"/>
              <w:textAlignment w:val="baseline"/>
            </w:pPr>
            <w:r>
              <w:t>21/25</w:t>
            </w: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D6320" w:rsidRDefault="005B592B">
            <w:pPr>
              <w:spacing w:after="75" w:line="240" w:lineRule="atLeast"/>
              <w:textAlignment w:val="baseline"/>
            </w:pPr>
            <w:r>
              <w:t>23/25</w:t>
            </w: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D6320" w:rsidRDefault="005B592B">
            <w:pPr>
              <w:spacing w:after="75" w:line="240" w:lineRule="atLeast"/>
              <w:textAlignment w:val="baseline"/>
            </w:pPr>
            <w:r>
              <w:t>25/25*</w:t>
            </w:r>
          </w:p>
        </w:tc>
      </w:tr>
      <w:tr w:rsidR="003D6320" w:rsidTr="00852719">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rsidP="00852719">
            <w:pPr>
              <w:spacing w:after="75" w:line="240" w:lineRule="atLeast"/>
              <w:ind w:left="0"/>
              <w:textAlignment w:val="baseline"/>
              <w:rPr>
                <w:b/>
              </w:rPr>
            </w:pPr>
            <w:r>
              <w:rPr>
                <w:b/>
              </w:rPr>
              <w:t xml:space="preserve">“Classic” </w:t>
            </w:r>
          </w:p>
        </w:tc>
        <w:tc>
          <w:tcPr>
            <w:tcW w:w="1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85/125</w:t>
            </w: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105/125</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113/125</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120/125*</w:t>
            </w:r>
          </w:p>
        </w:tc>
      </w:tr>
    </w:tbl>
    <w:p w:rsidR="003D6320" w:rsidRDefault="005B592B">
      <w:pPr>
        <w:pStyle w:val="Table"/>
      </w:pPr>
      <w:bookmarkStart w:id="54" w:name="_Toc466145246"/>
      <w:r>
        <w:t xml:space="preserve">Table </w:t>
      </w:r>
      <w:r>
        <w:fldChar w:fldCharType="begin"/>
      </w:r>
      <w:r>
        <w:instrText>SEQ Table \* ARABIC</w:instrText>
      </w:r>
      <w:r>
        <w:fldChar w:fldCharType="separate"/>
      </w:r>
      <w:r w:rsidR="000847F3">
        <w:rPr>
          <w:noProof/>
        </w:rPr>
        <w:t>11</w:t>
      </w:r>
      <w:r>
        <w:fldChar w:fldCharType="end"/>
      </w:r>
      <w:r>
        <w:t>: Reduced Round Count &amp; 25 Yards Scoring *Master must shoot two consecutive scores</w:t>
      </w:r>
      <w:bookmarkEnd w:id="54"/>
    </w:p>
    <w:p w:rsidR="003D6320" w:rsidRDefault="003D6320">
      <w:pPr>
        <w:shd w:val="clear" w:color="auto" w:fill="FFFFFF"/>
        <w:spacing w:after="75" w:line="240" w:lineRule="atLeast"/>
        <w:textAlignment w:val="baseline"/>
      </w:pPr>
    </w:p>
    <w:tbl>
      <w:tblPr>
        <w:tblW w:w="93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40"/>
        <w:gridCol w:w="1864"/>
        <w:gridCol w:w="2059"/>
        <w:gridCol w:w="1836"/>
        <w:gridCol w:w="1850"/>
      </w:tblGrid>
      <w:tr w:rsidR="003D6320" w:rsidTr="00852719">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spacing w:after="75" w:line="240" w:lineRule="atLeast"/>
              <w:textAlignment w:val="baseline"/>
              <w:rPr>
                <w:b/>
              </w:rPr>
            </w:pPr>
          </w:p>
        </w:tc>
        <w:tc>
          <w:tcPr>
            <w:tcW w:w="1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Marksman</w:t>
            </w: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Sharpshooter</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Expert</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rPr>
                <w:b/>
              </w:rPr>
            </w:pPr>
            <w:r>
              <w:rPr>
                <w:b/>
              </w:rPr>
              <w:t>Master</w:t>
            </w:r>
          </w:p>
        </w:tc>
      </w:tr>
      <w:tr w:rsidR="003D6320">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rsidP="00420E89">
            <w:pPr>
              <w:spacing w:after="75" w:line="240" w:lineRule="atLeast"/>
              <w:ind w:left="0"/>
              <w:textAlignment w:val="baseline"/>
              <w:rPr>
                <w:b/>
              </w:rPr>
            </w:pPr>
            <w:r>
              <w:rPr>
                <w:b/>
              </w:rPr>
              <w:t>“Hits Count”</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17/25</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21/25</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22/25</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25/25</w:t>
            </w:r>
            <w:r w:rsidR="00542F08">
              <w:t>*</w:t>
            </w:r>
          </w:p>
        </w:tc>
      </w:tr>
      <w:tr w:rsidR="003D6320" w:rsidTr="00852719">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rsidP="00852719">
            <w:pPr>
              <w:spacing w:after="75" w:line="240" w:lineRule="atLeast"/>
              <w:ind w:left="0"/>
              <w:textAlignment w:val="baseline"/>
              <w:rPr>
                <w:b/>
              </w:rPr>
            </w:pPr>
            <w:r>
              <w:rPr>
                <w:b/>
              </w:rPr>
              <w:t xml:space="preserve">“Classic” </w:t>
            </w:r>
          </w:p>
        </w:tc>
        <w:tc>
          <w:tcPr>
            <w:tcW w:w="1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80/125</w:t>
            </w: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100/125</w:t>
            </w:r>
          </w:p>
        </w:tc>
        <w:tc>
          <w:tcPr>
            <w:tcW w:w="1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108/125</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after="75" w:line="240" w:lineRule="atLeast"/>
              <w:textAlignment w:val="baseline"/>
            </w:pPr>
            <w:r>
              <w:t>115/125*</w:t>
            </w:r>
          </w:p>
        </w:tc>
      </w:tr>
    </w:tbl>
    <w:p w:rsidR="005324F8" w:rsidRPr="00276D61" w:rsidRDefault="005B592B" w:rsidP="005324F8">
      <w:pPr>
        <w:pStyle w:val="Table"/>
        <w:rPr>
          <w:i/>
        </w:rPr>
      </w:pPr>
      <w:bookmarkStart w:id="55" w:name="_Toc466145247"/>
      <w:r>
        <w:t xml:space="preserve">Table </w:t>
      </w:r>
      <w:r>
        <w:fldChar w:fldCharType="begin"/>
      </w:r>
      <w:r>
        <w:instrText>SEQ Table \* ARABIC</w:instrText>
      </w:r>
      <w:r>
        <w:fldChar w:fldCharType="separate"/>
      </w:r>
      <w:r w:rsidR="000847F3">
        <w:rPr>
          <w:noProof/>
        </w:rPr>
        <w:t>12</w:t>
      </w:r>
      <w:r>
        <w:fldChar w:fldCharType="end"/>
      </w:r>
      <w:r>
        <w:t>: Reduced Round Count &amp; Full Distance (KD) Scoring *Master must shoot two consecutive scores</w:t>
      </w:r>
      <w:bookmarkEnd w:id="55"/>
      <w:r w:rsidR="005324F8">
        <w:br/>
      </w:r>
    </w:p>
    <w:p w:rsidR="003D6320" w:rsidRDefault="003D6320">
      <w:pPr>
        <w:shd w:val="clear" w:color="auto" w:fill="FFFFFF"/>
        <w:spacing w:after="75" w:line="240" w:lineRule="atLeast"/>
        <w:textAlignment w:val="baseline"/>
        <w:rPr>
          <w:b/>
          <w:i/>
        </w:rPr>
      </w:pPr>
    </w:p>
    <w:p w:rsidR="003D6320" w:rsidRDefault="005B592B">
      <w:pPr>
        <w:rPr>
          <w:b/>
          <w:caps/>
          <w:color w:val="151D39"/>
          <w:spacing w:val="15"/>
          <w:sz w:val="24"/>
        </w:rPr>
      </w:pPr>
      <w:r>
        <w:br w:type="page"/>
      </w:r>
    </w:p>
    <w:p w:rsidR="003D6320" w:rsidRDefault="005B592B">
      <w:pPr>
        <w:pStyle w:val="Heading3"/>
      </w:pPr>
      <w:bookmarkStart w:id="56" w:name="__RefHeading___Toc9677_1163686034"/>
      <w:bookmarkEnd w:id="56"/>
      <w:r>
        <w:lastRenderedPageBreak/>
        <w:t>RR Battle Rattle</w:t>
      </w:r>
    </w:p>
    <w:p w:rsidR="003D6320" w:rsidRDefault="005B592B">
      <w:pPr>
        <w:rPr>
          <w:rFonts w:cs="Calibri"/>
          <w:b/>
          <w:bCs/>
          <w:lang w:val="en"/>
        </w:rPr>
      </w:pPr>
      <w:r>
        <w:rPr>
          <w:rFonts w:cs="Calibri"/>
          <w:b/>
          <w:bCs/>
          <w:lang w:val="en"/>
        </w:rPr>
        <w:t>INTRODUCTION</w:t>
      </w:r>
    </w:p>
    <w:p w:rsidR="003D6320" w:rsidRDefault="005B592B">
      <w:r>
        <w:rPr>
          <w:rFonts w:cs="Calibri"/>
          <w:lang w:val="en"/>
        </w:rPr>
        <w:t>Revere's Riders is a Civilian Marksmanship Program (CMP) affiliated non-profit.  The RR Battle Rattle is an adaptation of the popular CMP National Team Infantry Trophy (NTIT) match, commonly known as “Rattle Battle.”  Variants on this exciting team-based event put on by the CMP and NRA have been drawing competitors since the early 20</w:t>
      </w:r>
      <w:r>
        <w:rPr>
          <w:rFonts w:cs="Calibri"/>
          <w:vertAlign w:val="superscript"/>
          <w:lang w:val="en"/>
        </w:rPr>
        <w:t>th</w:t>
      </w:r>
      <w:r>
        <w:rPr>
          <w:rFonts w:cs="Calibri"/>
          <w:lang w:val="en"/>
        </w:rPr>
        <w:t xml:space="preserve"> century.  This section gives a set of rules to use with the “RR Battle Rattle,” a scaled down version appropriate for use at any RR event using readily available materials and targets.</w:t>
      </w:r>
    </w:p>
    <w:p w:rsidR="003D6320" w:rsidRDefault="005B592B">
      <w:pPr>
        <w:rPr>
          <w:rFonts w:cs="Calibri"/>
          <w:b/>
          <w:bCs/>
          <w:lang w:val="en"/>
        </w:rPr>
      </w:pPr>
      <w:r>
        <w:rPr>
          <w:rFonts w:cs="Calibri"/>
          <w:b/>
          <w:bCs/>
          <w:lang w:val="en"/>
        </w:rPr>
        <w:t>HISTORY AND CMP FULL DISTANCE VERSION</w:t>
      </w:r>
    </w:p>
    <w:p w:rsidR="003D6320" w:rsidRDefault="005B592B" w:rsidP="00636F4F">
      <w:pPr>
        <w:pStyle w:val="ListParagraph"/>
        <w:numPr>
          <w:ilvl w:val="0"/>
          <w:numId w:val="48"/>
        </w:numPr>
      </w:pPr>
      <w:r>
        <w:rPr>
          <w:rFonts w:cs="Calibri"/>
          <w:bCs/>
          <w:lang w:val="en"/>
        </w:rPr>
        <w:t xml:space="preserve">Refer to CMP history online:  </w:t>
      </w:r>
      <w:hyperlink r:id="rId11">
        <w:r>
          <w:rPr>
            <w:rStyle w:val="InternetLink"/>
            <w:rFonts w:cs="Calibri"/>
            <w:bCs/>
            <w:lang w:val="en"/>
          </w:rPr>
          <w:t>http://www.odcmp.com/NM/InfantryTrophyMatchHistory.pdf</w:t>
        </w:r>
      </w:hyperlink>
    </w:p>
    <w:p w:rsidR="003D6320" w:rsidRDefault="005B592B" w:rsidP="00636F4F">
      <w:pPr>
        <w:pStyle w:val="ListParagraph"/>
        <w:numPr>
          <w:ilvl w:val="0"/>
          <w:numId w:val="48"/>
        </w:numPr>
        <w:rPr>
          <w:rFonts w:cs="Calibri"/>
          <w:bCs/>
          <w:lang w:val="en"/>
        </w:rPr>
      </w:pPr>
      <w:r>
        <w:rPr>
          <w:rFonts w:cs="Calibri"/>
          <w:bCs/>
          <w:lang w:val="en"/>
        </w:rPr>
        <w:t>Example video:  https://www.youtube.com/watch?v=JDpYDKvBpG4</w:t>
      </w:r>
    </w:p>
    <w:p w:rsidR="003D6320" w:rsidRDefault="005B592B" w:rsidP="00636F4F">
      <w:pPr>
        <w:pStyle w:val="ListParagraph"/>
        <w:numPr>
          <w:ilvl w:val="0"/>
          <w:numId w:val="48"/>
        </w:numPr>
        <w:rPr>
          <w:rFonts w:cs="Calibri"/>
          <w:bCs/>
          <w:lang w:val="en"/>
        </w:rPr>
      </w:pPr>
      <w:r>
        <w:rPr>
          <w:rFonts w:cs="Calibri"/>
          <w:bCs/>
          <w:lang w:val="en"/>
        </w:rPr>
        <w:t>Team:  Eight people -- Six shooters plus coach and captain (with binoculars)</w:t>
      </w:r>
    </w:p>
    <w:p w:rsidR="003D6320" w:rsidRDefault="005B592B" w:rsidP="00636F4F">
      <w:pPr>
        <w:pStyle w:val="ListParagraph"/>
        <w:numPr>
          <w:ilvl w:val="0"/>
          <w:numId w:val="48"/>
        </w:numPr>
        <w:rPr>
          <w:rFonts w:cs="Calibri"/>
          <w:bCs/>
          <w:lang w:val="en"/>
        </w:rPr>
      </w:pPr>
      <w:r>
        <w:rPr>
          <w:rFonts w:cs="Calibri"/>
          <w:bCs/>
          <w:lang w:val="en"/>
        </w:rPr>
        <w:t xml:space="preserve">Targets:  E &amp; F </w:t>
      </w:r>
      <w:r w:rsidR="004E4509">
        <w:rPr>
          <w:rFonts w:cs="Calibri"/>
          <w:bCs/>
          <w:lang w:val="en"/>
        </w:rPr>
        <w:t>silhouettes</w:t>
      </w:r>
    </w:p>
    <w:p w:rsidR="003D6320" w:rsidRDefault="005B592B" w:rsidP="00636F4F">
      <w:pPr>
        <w:pStyle w:val="ListParagraph"/>
        <w:numPr>
          <w:ilvl w:val="0"/>
          <w:numId w:val="48"/>
        </w:numPr>
        <w:rPr>
          <w:rFonts w:cs="Calibri"/>
          <w:bCs/>
          <w:lang w:val="en"/>
        </w:rPr>
      </w:pPr>
      <w:r>
        <w:rPr>
          <w:rFonts w:cs="Calibri"/>
          <w:bCs/>
          <w:lang w:val="en"/>
        </w:rPr>
        <w:t>Time:  50 seconds per stage</w:t>
      </w:r>
    </w:p>
    <w:p w:rsidR="003D6320" w:rsidRDefault="005B592B" w:rsidP="00636F4F">
      <w:pPr>
        <w:pStyle w:val="ListParagraph"/>
        <w:numPr>
          <w:ilvl w:val="0"/>
          <w:numId w:val="48"/>
        </w:numPr>
        <w:rPr>
          <w:rFonts w:cs="Calibri"/>
          <w:bCs/>
          <w:lang w:val="en"/>
        </w:rPr>
      </w:pPr>
      <w:r>
        <w:rPr>
          <w:rFonts w:cs="Calibri"/>
          <w:bCs/>
          <w:lang w:val="en"/>
        </w:rPr>
        <w:t>Stages:  600 yd prone (4 points), 500 yd prone (3 points), 300 yd sitting (2 points), 200 yd standing (1 points)</w:t>
      </w:r>
    </w:p>
    <w:p w:rsidR="003D6320" w:rsidRDefault="005B592B" w:rsidP="00636F4F">
      <w:pPr>
        <w:pStyle w:val="ListParagraph"/>
        <w:numPr>
          <w:ilvl w:val="0"/>
          <w:numId w:val="48"/>
        </w:numPr>
        <w:rPr>
          <w:rFonts w:cs="Calibri"/>
          <w:bCs/>
          <w:lang w:val="en"/>
        </w:rPr>
      </w:pPr>
      <w:r>
        <w:rPr>
          <w:rFonts w:cs="Calibri"/>
          <w:bCs/>
          <w:lang w:val="en"/>
        </w:rPr>
        <w:t>Scoring:  Each hit counts for points (as above); bonus each stage equal to # of targets with six+ hits square</w:t>
      </w:r>
    </w:p>
    <w:p w:rsidR="003D6320" w:rsidRDefault="005B592B" w:rsidP="00636F4F">
      <w:pPr>
        <w:pStyle w:val="ListParagraph"/>
        <w:numPr>
          <w:ilvl w:val="0"/>
          <w:numId w:val="48"/>
        </w:numPr>
        <w:rPr>
          <w:rFonts w:cs="Calibri"/>
          <w:bCs/>
          <w:lang w:val="en"/>
        </w:rPr>
      </w:pPr>
      <w:r>
        <w:rPr>
          <w:rFonts w:cs="Calibri"/>
          <w:bCs/>
          <w:lang w:val="en"/>
        </w:rPr>
        <w:t>Ammunition &amp; Equipment:  384 rounds divided among team as desired, binoculars (10X) for coach &amp; captain; team required to move from 600 to 200 yards through match</w:t>
      </w:r>
    </w:p>
    <w:p w:rsidR="003D6320" w:rsidRDefault="005B592B">
      <w:pPr>
        <w:rPr>
          <w:rFonts w:cs="Calibri"/>
          <w:b/>
          <w:bCs/>
          <w:lang w:val="en"/>
        </w:rPr>
      </w:pPr>
      <w:r>
        <w:rPr>
          <w:rFonts w:cs="Calibri"/>
          <w:b/>
          <w:bCs/>
          <w:lang w:val="en"/>
        </w:rPr>
        <w:t>RR BATTLE RATTLE (25 METERS VERSION FOR USE AT RR EVENTS)</w:t>
      </w:r>
    </w:p>
    <w:p w:rsidR="003D6320" w:rsidRDefault="005B592B" w:rsidP="00636F4F">
      <w:pPr>
        <w:pStyle w:val="ListParagraph"/>
        <w:numPr>
          <w:ilvl w:val="0"/>
          <w:numId w:val="48"/>
        </w:numPr>
        <w:rPr>
          <w:rFonts w:cs="Calibri"/>
          <w:bCs/>
          <w:lang w:val="en"/>
        </w:rPr>
      </w:pPr>
      <w:r>
        <w:rPr>
          <w:rFonts w:cs="Calibri"/>
          <w:bCs/>
          <w:lang w:val="en"/>
        </w:rPr>
        <w:t>Teams:  Divide participants into teams of four – three shooters, one coach</w:t>
      </w:r>
    </w:p>
    <w:p w:rsidR="003D6320" w:rsidRDefault="005B592B" w:rsidP="00636F4F">
      <w:pPr>
        <w:pStyle w:val="ListParagraph"/>
        <w:numPr>
          <w:ilvl w:val="0"/>
          <w:numId w:val="48"/>
        </w:numPr>
        <w:rPr>
          <w:rFonts w:cs="Calibri"/>
          <w:bCs/>
          <w:lang w:val="en"/>
        </w:rPr>
      </w:pPr>
      <w:r>
        <w:rPr>
          <w:rFonts w:cs="Calibri"/>
          <w:bCs/>
          <w:lang w:val="en"/>
        </w:rPr>
        <w:t>Rifles &amp; Ammunition:  Three rifles, 100 rounds divided among team as desired</w:t>
      </w:r>
    </w:p>
    <w:p w:rsidR="003D6320" w:rsidRDefault="005B592B" w:rsidP="00636F4F">
      <w:pPr>
        <w:pStyle w:val="ListParagraph"/>
        <w:numPr>
          <w:ilvl w:val="0"/>
          <w:numId w:val="48"/>
        </w:numPr>
        <w:rPr>
          <w:rFonts w:cs="Calibri"/>
          <w:bCs/>
          <w:lang w:val="en"/>
        </w:rPr>
      </w:pPr>
      <w:r>
        <w:rPr>
          <w:rFonts w:cs="Calibri"/>
          <w:bCs/>
          <w:lang w:val="en"/>
        </w:rPr>
        <w:t>Teams may swap out coaches and shooters between stages, but only three rifles firing at any given stage!</w:t>
      </w:r>
    </w:p>
    <w:p w:rsidR="003D6320" w:rsidRDefault="005B592B" w:rsidP="00636F4F">
      <w:pPr>
        <w:pStyle w:val="ListParagraph"/>
        <w:numPr>
          <w:ilvl w:val="0"/>
          <w:numId w:val="48"/>
        </w:numPr>
        <w:rPr>
          <w:rFonts w:cs="Calibri"/>
          <w:bCs/>
          <w:lang w:val="en"/>
        </w:rPr>
      </w:pPr>
      <w:r>
        <w:rPr>
          <w:rFonts w:cs="Calibri"/>
          <w:bCs/>
          <w:lang w:val="en"/>
        </w:rPr>
        <w:t>Optics:  The coach may use an optic of up to 10x power; shooters may use any RR-legal optic on rifle</w:t>
      </w:r>
    </w:p>
    <w:p w:rsidR="003D6320" w:rsidRDefault="005B592B" w:rsidP="00636F4F">
      <w:pPr>
        <w:pStyle w:val="ListParagraph"/>
        <w:numPr>
          <w:ilvl w:val="0"/>
          <w:numId w:val="48"/>
        </w:numPr>
        <w:rPr>
          <w:rFonts w:cs="Calibri"/>
          <w:bCs/>
          <w:lang w:val="en"/>
        </w:rPr>
      </w:pPr>
      <w:r>
        <w:rPr>
          <w:rFonts w:cs="Calibri"/>
          <w:bCs/>
          <w:lang w:val="en"/>
        </w:rPr>
        <w:t>Targets:  Post two standard 11x17 RR “</w:t>
      </w:r>
      <w:r w:rsidR="00BB37B8">
        <w:rPr>
          <w:rFonts w:cs="Calibri"/>
          <w:bCs/>
          <w:lang w:val="en"/>
        </w:rPr>
        <w:t>Morgan’s 13</w:t>
      </w:r>
      <w:r>
        <w:rPr>
          <w:rFonts w:cs="Calibri"/>
          <w:bCs/>
          <w:lang w:val="en"/>
        </w:rPr>
        <w:t>” targets (or similar) at 25 meters for each team</w:t>
      </w:r>
      <w:r w:rsidR="00201A33">
        <w:rPr>
          <w:rFonts w:cs="Calibri"/>
          <w:bCs/>
          <w:lang w:val="en"/>
        </w:rPr>
        <w:t>.  This gives each team a total of four silhouettes to engage at each scaled distance.</w:t>
      </w:r>
    </w:p>
    <w:p w:rsidR="003D6320" w:rsidRDefault="005B592B" w:rsidP="00636F4F">
      <w:pPr>
        <w:pStyle w:val="ListParagraph"/>
        <w:numPr>
          <w:ilvl w:val="0"/>
          <w:numId w:val="48"/>
        </w:numPr>
        <w:rPr>
          <w:rFonts w:cs="Calibri"/>
          <w:bCs/>
          <w:lang w:val="en"/>
        </w:rPr>
      </w:pPr>
      <w:r>
        <w:rPr>
          <w:rFonts w:cs="Calibri"/>
          <w:bCs/>
          <w:lang w:val="en"/>
        </w:rPr>
        <w:t>Course of Fire</w:t>
      </w:r>
    </w:p>
    <w:p w:rsidR="003D6320" w:rsidRDefault="005B592B" w:rsidP="00636F4F">
      <w:pPr>
        <w:pStyle w:val="ListParagraph"/>
        <w:numPr>
          <w:ilvl w:val="1"/>
          <w:numId w:val="48"/>
        </w:numPr>
        <w:rPr>
          <w:rFonts w:cs="Calibri"/>
          <w:bCs/>
          <w:lang w:val="en"/>
        </w:rPr>
      </w:pPr>
      <w:r>
        <w:rPr>
          <w:rFonts w:cs="Calibri"/>
          <w:bCs/>
          <w:lang w:val="en"/>
        </w:rPr>
        <w:t>Strategy Session:  10 minutes before course of fire begins for teams to assign coach, develop plan, and prep magazines</w:t>
      </w:r>
    </w:p>
    <w:p w:rsidR="003D6320" w:rsidRDefault="005B592B" w:rsidP="00636F4F">
      <w:pPr>
        <w:pStyle w:val="ListParagraph"/>
        <w:numPr>
          <w:ilvl w:val="1"/>
          <w:numId w:val="48"/>
        </w:numPr>
        <w:rPr>
          <w:rFonts w:cs="Calibri"/>
          <w:bCs/>
          <w:lang w:val="en"/>
        </w:rPr>
      </w:pPr>
      <w:r>
        <w:rPr>
          <w:rFonts w:cs="Calibri"/>
          <w:bCs/>
          <w:lang w:val="en"/>
        </w:rPr>
        <w:t>All stages:  Three minute preparation period, 30 seconds to fire</w:t>
      </w:r>
    </w:p>
    <w:p w:rsidR="003D6320" w:rsidRDefault="005B592B" w:rsidP="00636F4F">
      <w:pPr>
        <w:pStyle w:val="ListParagraph"/>
        <w:numPr>
          <w:ilvl w:val="1"/>
          <w:numId w:val="48"/>
        </w:numPr>
        <w:rPr>
          <w:rFonts w:cs="Calibri"/>
          <w:bCs/>
          <w:lang w:val="en"/>
        </w:rPr>
      </w:pPr>
      <w:r>
        <w:rPr>
          <w:rFonts w:cs="Calibri"/>
          <w:bCs/>
          <w:lang w:val="en"/>
        </w:rPr>
        <w:t>No transitions (i.e. start sitting/stay sitting, start prone/stay prone)</w:t>
      </w:r>
    </w:p>
    <w:p w:rsidR="003D6320" w:rsidRDefault="005B592B" w:rsidP="00636F4F">
      <w:pPr>
        <w:pStyle w:val="ListParagraph"/>
        <w:numPr>
          <w:ilvl w:val="1"/>
          <w:numId w:val="48"/>
        </w:numPr>
        <w:rPr>
          <w:rFonts w:cs="Calibri"/>
          <w:bCs/>
          <w:lang w:val="en"/>
        </w:rPr>
      </w:pPr>
      <w:r>
        <w:rPr>
          <w:rFonts w:cs="Calibri"/>
          <w:bCs/>
          <w:lang w:val="en"/>
        </w:rPr>
        <w:t>Only the indicated silhouette may be engaged (i.e. you can only engage 400 meters during stage one)</w:t>
      </w:r>
    </w:p>
    <w:tbl>
      <w:tblPr>
        <w:tblW w:w="8995" w:type="dxa"/>
        <w:tblInd w:w="3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81"/>
        <w:gridCol w:w="2337"/>
        <w:gridCol w:w="2338"/>
        <w:gridCol w:w="2339"/>
      </w:tblGrid>
      <w:tr w:rsidR="003D6320">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line="240" w:lineRule="auto"/>
              <w:jc w:val="center"/>
              <w:rPr>
                <w:b/>
                <w:lang w:val="en"/>
              </w:rPr>
            </w:pPr>
            <w:r>
              <w:rPr>
                <w:b/>
                <w:lang w:val="en"/>
              </w:rPr>
              <w:t>STAGE</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line="240" w:lineRule="auto"/>
              <w:jc w:val="center"/>
              <w:rPr>
                <w:b/>
                <w:lang w:val="en"/>
              </w:rPr>
            </w:pPr>
            <w:r>
              <w:rPr>
                <w:b/>
                <w:lang w:val="en"/>
              </w:rPr>
              <w:t>POSITION</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line="240" w:lineRule="auto"/>
              <w:jc w:val="center"/>
              <w:rPr>
                <w:b/>
                <w:lang w:val="en"/>
              </w:rPr>
            </w:pPr>
            <w:r>
              <w:rPr>
                <w:b/>
                <w:lang w:val="en"/>
              </w:rPr>
              <w:t>SILOHOUTTE</w:t>
            </w:r>
          </w:p>
        </w:tc>
        <w:tc>
          <w:tcPr>
            <w:tcW w:w="23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line="240" w:lineRule="auto"/>
              <w:jc w:val="center"/>
              <w:rPr>
                <w:b/>
                <w:lang w:val="en"/>
              </w:rPr>
            </w:pPr>
            <w:r>
              <w:rPr>
                <w:b/>
                <w:lang w:val="en"/>
              </w:rPr>
              <w:t>POINTS PER HIT</w:t>
            </w:r>
          </w:p>
        </w:tc>
      </w:tr>
      <w:tr w:rsidR="003D6320">
        <w:trPr>
          <w:cantSplit/>
          <w:trHeight w:val="20"/>
        </w:trPr>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line="240" w:lineRule="auto"/>
              <w:jc w:val="center"/>
              <w:rPr>
                <w:lang w:val="en"/>
              </w:rPr>
            </w:pPr>
            <w:r>
              <w:rPr>
                <w:lang w:val="en"/>
              </w:rPr>
              <w:t>1</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line="240" w:lineRule="auto"/>
              <w:jc w:val="center"/>
              <w:rPr>
                <w:lang w:val="en"/>
              </w:rPr>
            </w:pPr>
            <w:r>
              <w:rPr>
                <w:lang w:val="en"/>
              </w:rPr>
              <w:t>Prone</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6D4AF4">
            <w:pPr>
              <w:spacing w:line="240" w:lineRule="auto"/>
              <w:jc w:val="center"/>
              <w:rPr>
                <w:lang w:val="en"/>
              </w:rPr>
            </w:pPr>
            <w:r>
              <w:rPr>
                <w:lang w:val="en"/>
              </w:rPr>
              <w:t>400 yards</w:t>
            </w:r>
          </w:p>
        </w:tc>
        <w:tc>
          <w:tcPr>
            <w:tcW w:w="23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line="240" w:lineRule="auto"/>
              <w:jc w:val="center"/>
              <w:rPr>
                <w:lang w:val="en"/>
              </w:rPr>
            </w:pPr>
            <w:r>
              <w:rPr>
                <w:lang w:val="en"/>
              </w:rPr>
              <w:t>4</w:t>
            </w:r>
          </w:p>
        </w:tc>
      </w:tr>
      <w:tr w:rsidR="003D6320">
        <w:trPr>
          <w:trHeight w:val="20"/>
        </w:trPr>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line="240" w:lineRule="auto"/>
              <w:jc w:val="center"/>
              <w:rPr>
                <w:lang w:val="en"/>
              </w:rPr>
            </w:pPr>
            <w:r>
              <w:rPr>
                <w:lang w:val="en"/>
              </w:rPr>
              <w:t>2</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line="240" w:lineRule="auto"/>
              <w:jc w:val="center"/>
              <w:rPr>
                <w:lang w:val="en"/>
              </w:rPr>
            </w:pPr>
            <w:r>
              <w:rPr>
                <w:lang w:val="en"/>
              </w:rPr>
              <w:t>Prone</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6D4AF4">
            <w:pPr>
              <w:spacing w:line="240" w:lineRule="auto"/>
              <w:jc w:val="center"/>
              <w:rPr>
                <w:lang w:val="en"/>
              </w:rPr>
            </w:pPr>
            <w:r>
              <w:rPr>
                <w:lang w:val="en"/>
              </w:rPr>
              <w:t>300 yards</w:t>
            </w:r>
          </w:p>
        </w:tc>
        <w:tc>
          <w:tcPr>
            <w:tcW w:w="23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line="240" w:lineRule="auto"/>
              <w:jc w:val="center"/>
              <w:rPr>
                <w:lang w:val="en"/>
              </w:rPr>
            </w:pPr>
            <w:r>
              <w:rPr>
                <w:lang w:val="en"/>
              </w:rPr>
              <w:t>3</w:t>
            </w:r>
          </w:p>
        </w:tc>
      </w:tr>
      <w:tr w:rsidR="003D6320">
        <w:trPr>
          <w:trHeight w:val="20"/>
        </w:trPr>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line="240" w:lineRule="auto"/>
              <w:jc w:val="center"/>
              <w:rPr>
                <w:lang w:val="en"/>
              </w:rPr>
            </w:pPr>
            <w:r>
              <w:rPr>
                <w:lang w:val="en"/>
              </w:rPr>
              <w:t>3</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line="240" w:lineRule="auto"/>
              <w:jc w:val="center"/>
              <w:rPr>
                <w:lang w:val="en"/>
              </w:rPr>
            </w:pPr>
            <w:r>
              <w:rPr>
                <w:lang w:val="en"/>
              </w:rPr>
              <w:t>Sitting/Kneeling</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6D4AF4">
            <w:pPr>
              <w:spacing w:line="240" w:lineRule="auto"/>
              <w:jc w:val="center"/>
              <w:rPr>
                <w:lang w:val="en"/>
              </w:rPr>
            </w:pPr>
            <w:r>
              <w:rPr>
                <w:lang w:val="en"/>
              </w:rPr>
              <w:t>200 yards</w:t>
            </w:r>
          </w:p>
        </w:tc>
        <w:tc>
          <w:tcPr>
            <w:tcW w:w="23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line="240" w:lineRule="auto"/>
              <w:jc w:val="center"/>
              <w:rPr>
                <w:lang w:val="en"/>
              </w:rPr>
            </w:pPr>
            <w:r>
              <w:rPr>
                <w:lang w:val="en"/>
              </w:rPr>
              <w:t>2</w:t>
            </w:r>
          </w:p>
        </w:tc>
      </w:tr>
      <w:tr w:rsidR="003D6320">
        <w:trPr>
          <w:trHeight w:val="20"/>
        </w:trPr>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line="240" w:lineRule="auto"/>
              <w:jc w:val="center"/>
              <w:rPr>
                <w:lang w:val="en"/>
              </w:rPr>
            </w:pPr>
            <w:r>
              <w:rPr>
                <w:lang w:val="en"/>
              </w:rPr>
              <w:t>4</w:t>
            </w:r>
          </w:p>
        </w:tc>
        <w:tc>
          <w:tcPr>
            <w:tcW w:w="23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line="240" w:lineRule="auto"/>
              <w:jc w:val="center"/>
              <w:rPr>
                <w:lang w:val="en"/>
              </w:rPr>
            </w:pPr>
            <w:r>
              <w:rPr>
                <w:lang w:val="en"/>
              </w:rPr>
              <w:t>Standing</w:t>
            </w: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6D4AF4">
            <w:pPr>
              <w:spacing w:line="240" w:lineRule="auto"/>
              <w:jc w:val="center"/>
              <w:rPr>
                <w:lang w:val="en"/>
              </w:rPr>
            </w:pPr>
            <w:r>
              <w:rPr>
                <w:lang w:val="en"/>
              </w:rPr>
              <w:t>100 yards</w:t>
            </w:r>
          </w:p>
        </w:tc>
        <w:tc>
          <w:tcPr>
            <w:tcW w:w="23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line="240" w:lineRule="auto"/>
              <w:jc w:val="center"/>
              <w:rPr>
                <w:lang w:val="en"/>
              </w:rPr>
            </w:pPr>
            <w:r>
              <w:rPr>
                <w:lang w:val="en"/>
              </w:rPr>
              <w:t>1</w:t>
            </w:r>
          </w:p>
        </w:tc>
      </w:tr>
    </w:tbl>
    <w:p w:rsidR="003D6320" w:rsidRDefault="005B592B">
      <w:pPr>
        <w:pStyle w:val="Table"/>
      </w:pPr>
      <w:bookmarkStart w:id="57" w:name="_Toc466145248"/>
      <w:r>
        <w:lastRenderedPageBreak/>
        <w:t xml:space="preserve">Table </w:t>
      </w:r>
      <w:r>
        <w:fldChar w:fldCharType="begin"/>
      </w:r>
      <w:r>
        <w:instrText>SEQ Table \* ARABIC</w:instrText>
      </w:r>
      <w:r>
        <w:fldChar w:fldCharType="separate"/>
      </w:r>
      <w:r w:rsidR="000847F3">
        <w:rPr>
          <w:noProof/>
        </w:rPr>
        <w:t>13</w:t>
      </w:r>
      <w:r>
        <w:fldChar w:fldCharType="end"/>
      </w:r>
      <w:r>
        <w:t>: RR Battle Rattle (25 Meters Version For Use At RR Events)</w:t>
      </w:r>
      <w:bookmarkEnd w:id="57"/>
    </w:p>
    <w:p w:rsidR="003D6320" w:rsidRDefault="005B592B" w:rsidP="00636F4F">
      <w:pPr>
        <w:pStyle w:val="ListParagraph"/>
        <w:numPr>
          <w:ilvl w:val="0"/>
          <w:numId w:val="48"/>
        </w:numPr>
        <w:rPr>
          <w:rFonts w:cs="Calibri"/>
          <w:bCs/>
          <w:lang w:val="en"/>
        </w:rPr>
      </w:pPr>
      <w:r>
        <w:rPr>
          <w:rFonts w:cs="Calibri"/>
          <w:bCs/>
          <w:lang w:val="en"/>
        </w:rPr>
        <w:t>Clearing the Line:  Chief Range Officer Discretion</w:t>
      </w:r>
    </w:p>
    <w:p w:rsidR="003D6320" w:rsidRDefault="005B592B" w:rsidP="00636F4F">
      <w:pPr>
        <w:pStyle w:val="ListParagraph"/>
        <w:numPr>
          <w:ilvl w:val="1"/>
          <w:numId w:val="48"/>
        </w:numPr>
        <w:rPr>
          <w:rFonts w:cs="Calibri"/>
          <w:bCs/>
          <w:lang w:val="en"/>
        </w:rPr>
      </w:pPr>
      <w:r>
        <w:rPr>
          <w:rFonts w:cs="Calibri"/>
          <w:bCs/>
          <w:lang w:val="en"/>
        </w:rPr>
        <w:t>Plan A:  There are no transitions and nobody goes down range between stages, so simply press on without clearing the line between each stage.  “Honor system” prevents shooters from engaging targets more than once to score extra points.  This is the fastest way to proceed.</w:t>
      </w:r>
    </w:p>
    <w:p w:rsidR="003D6320" w:rsidRDefault="005B592B" w:rsidP="00636F4F">
      <w:pPr>
        <w:pStyle w:val="ListParagraph"/>
        <w:numPr>
          <w:ilvl w:val="1"/>
          <w:numId w:val="48"/>
        </w:numPr>
      </w:pPr>
      <w:r>
        <w:rPr>
          <w:rFonts w:cs="Calibri"/>
          <w:bCs/>
          <w:lang w:val="en"/>
        </w:rPr>
        <w:t xml:space="preserve">Plan B:  Clear the line.  Proceed down range </w:t>
      </w:r>
      <w:r>
        <w:rPr>
          <w:rFonts w:cs="Calibri"/>
          <w:bCs/>
          <w:i/>
          <w:lang w:val="en"/>
        </w:rPr>
        <w:t>quickly</w:t>
      </w:r>
      <w:r>
        <w:rPr>
          <w:rFonts w:cs="Calibri"/>
          <w:bCs/>
          <w:lang w:val="en"/>
        </w:rPr>
        <w:t xml:space="preserve"> to mark and count hits.  Use this to maximize safety with tired/new shooters or to validate scores.  You must use this method if moving the line (for example, if shooting at actual ranges).</w:t>
      </w:r>
    </w:p>
    <w:p w:rsidR="003D6320" w:rsidRDefault="005B592B" w:rsidP="00636F4F">
      <w:pPr>
        <w:pStyle w:val="ListParagraph"/>
        <w:numPr>
          <w:ilvl w:val="0"/>
          <w:numId w:val="48"/>
        </w:numPr>
        <w:rPr>
          <w:rFonts w:cs="Calibri"/>
          <w:bCs/>
          <w:lang w:val="en"/>
        </w:rPr>
      </w:pPr>
      <w:r>
        <w:rPr>
          <w:rFonts w:cs="Calibri"/>
          <w:bCs/>
          <w:lang w:val="en"/>
        </w:rPr>
        <w:t>Scoring</w:t>
      </w:r>
    </w:p>
    <w:p w:rsidR="003D6320" w:rsidRDefault="005B592B" w:rsidP="00636F4F">
      <w:pPr>
        <w:pStyle w:val="ListParagraph"/>
        <w:numPr>
          <w:ilvl w:val="1"/>
          <w:numId w:val="48"/>
        </w:numPr>
        <w:rPr>
          <w:rFonts w:cs="Calibri"/>
          <w:bCs/>
          <w:lang w:val="en"/>
        </w:rPr>
      </w:pPr>
      <w:r>
        <w:rPr>
          <w:rFonts w:cs="Calibri"/>
          <w:bCs/>
          <w:lang w:val="en"/>
        </w:rPr>
        <w:t xml:space="preserve">Each hit counts for 1-4 points as </w:t>
      </w:r>
      <w:r w:rsidR="003D0714">
        <w:rPr>
          <w:rFonts w:cs="Calibri"/>
          <w:bCs/>
          <w:lang w:val="en"/>
        </w:rPr>
        <w:t>indicated</w:t>
      </w:r>
      <w:r>
        <w:rPr>
          <w:rFonts w:cs="Calibri"/>
          <w:bCs/>
          <w:lang w:val="en"/>
        </w:rPr>
        <w:t xml:space="preserve"> above</w:t>
      </w:r>
    </w:p>
    <w:p w:rsidR="003D6320" w:rsidRDefault="005B592B" w:rsidP="00636F4F">
      <w:pPr>
        <w:pStyle w:val="ListParagraph"/>
        <w:numPr>
          <w:ilvl w:val="1"/>
          <w:numId w:val="48"/>
        </w:numPr>
      </w:pPr>
      <w:r>
        <w:rPr>
          <w:rFonts w:cs="Calibri"/>
          <w:bCs/>
          <w:lang w:val="en"/>
        </w:rPr>
        <w:t xml:space="preserve">Add a bonus to each stage:  Count number of targets with at least </w:t>
      </w:r>
      <w:r>
        <w:rPr>
          <w:rFonts w:cs="Calibri"/>
          <w:bCs/>
          <w:i/>
          <w:lang w:val="en"/>
        </w:rPr>
        <w:t>three</w:t>
      </w:r>
      <w:r>
        <w:rPr>
          <w:rFonts w:cs="Calibri"/>
          <w:bCs/>
          <w:lang w:val="en"/>
        </w:rPr>
        <w:t xml:space="preserve"> hits and apply bonus (zero targets-0; one+1; two+4; three+9; all four+16).  Targets without at least three hits on them count for NO bonus points.</w:t>
      </w:r>
    </w:p>
    <w:p w:rsidR="003D6320" w:rsidRDefault="005B592B" w:rsidP="00636F4F">
      <w:pPr>
        <w:pStyle w:val="ListParagraph"/>
        <w:numPr>
          <w:ilvl w:val="1"/>
          <w:numId w:val="48"/>
        </w:numPr>
        <w:rPr>
          <w:rFonts w:cs="Calibri"/>
          <w:bCs/>
          <w:lang w:val="en"/>
        </w:rPr>
      </w:pPr>
      <w:r>
        <w:rPr>
          <w:rFonts w:cs="Calibri"/>
          <w:bCs/>
          <w:lang w:val="en"/>
        </w:rPr>
        <w:t>Ties are broken by highest stage score at 400 yards, then 300, then 200, then 100.</w:t>
      </w:r>
    </w:p>
    <w:p w:rsidR="003D6320" w:rsidRDefault="005B592B" w:rsidP="00636F4F">
      <w:pPr>
        <w:pStyle w:val="ListParagraph"/>
        <w:numPr>
          <w:ilvl w:val="1"/>
          <w:numId w:val="48"/>
        </w:numPr>
        <w:rPr>
          <w:rFonts w:cs="Calibri"/>
          <w:bCs/>
          <w:lang w:val="en"/>
        </w:rPr>
      </w:pPr>
      <w:r>
        <w:rPr>
          <w:rFonts w:cs="Calibri"/>
          <w:bCs/>
          <w:lang w:val="en"/>
        </w:rPr>
        <w:t xml:space="preserve">Example:  The team lands 20 hits on stage two (300 </w:t>
      </w:r>
      <w:r w:rsidR="00F37AE9">
        <w:rPr>
          <w:rFonts w:cs="Calibri"/>
          <w:bCs/>
          <w:lang w:val="en"/>
        </w:rPr>
        <w:t>yards</w:t>
      </w:r>
      <w:r>
        <w:rPr>
          <w:rFonts w:cs="Calibri"/>
          <w:bCs/>
          <w:lang w:val="en"/>
        </w:rPr>
        <w:t>), worth 60 points (20x3).  Additionally, three of the four silhouettes have at least three hits on them, for a bonus of nine points.  The team scores 69 points on this stage.</w:t>
      </w:r>
    </w:p>
    <w:p w:rsidR="003D6320" w:rsidRDefault="005B592B" w:rsidP="00636F4F">
      <w:pPr>
        <w:pStyle w:val="ListParagraph"/>
        <w:numPr>
          <w:ilvl w:val="1"/>
          <w:numId w:val="48"/>
        </w:numPr>
        <w:rPr>
          <w:rFonts w:cs="Calibri"/>
          <w:bCs/>
          <w:lang w:val="en"/>
        </w:rPr>
      </w:pPr>
      <w:r>
        <w:rPr>
          <w:rFonts w:cs="Calibri"/>
          <w:bCs/>
          <w:lang w:val="en"/>
        </w:rPr>
        <w:t>25</w:t>
      </w:r>
      <w:r w:rsidR="007E585F">
        <w:rPr>
          <w:rFonts w:cs="Calibri"/>
          <w:bCs/>
          <w:lang w:val="en"/>
        </w:rPr>
        <w:t xml:space="preserve"> Yards</w:t>
      </w:r>
      <w:r>
        <w:rPr>
          <w:rFonts w:cs="Calibri"/>
          <w:bCs/>
          <w:lang w:val="en"/>
        </w:rPr>
        <w:t xml:space="preserve"> only:  If a target is “shot out” </w:t>
      </w:r>
      <w:r w:rsidR="00B32DA8">
        <w:rPr>
          <w:rFonts w:cs="Calibri"/>
          <w:bCs/>
          <w:lang w:val="en"/>
        </w:rPr>
        <w:t xml:space="preserve">and unscorable </w:t>
      </w:r>
      <w:r w:rsidR="00584C88">
        <w:rPr>
          <w:rFonts w:cs="Calibri"/>
          <w:bCs/>
          <w:lang w:val="en"/>
        </w:rPr>
        <w:t xml:space="preserve">due to overlapping hits </w:t>
      </w:r>
      <w:r>
        <w:rPr>
          <w:rFonts w:cs="Calibri"/>
          <w:bCs/>
          <w:lang w:val="en"/>
        </w:rPr>
        <w:t>then it counts for no more than seven hits total</w:t>
      </w:r>
      <w:r w:rsidR="00593958">
        <w:rPr>
          <w:rFonts w:cs="Calibri"/>
          <w:bCs/>
          <w:lang w:val="en"/>
        </w:rPr>
        <w:t>.</w:t>
      </w:r>
    </w:p>
    <w:p w:rsidR="003D6320" w:rsidRDefault="005B592B" w:rsidP="00636F4F">
      <w:pPr>
        <w:pStyle w:val="ListParagraph"/>
        <w:numPr>
          <w:ilvl w:val="1"/>
          <w:numId w:val="48"/>
        </w:numPr>
        <w:rPr>
          <w:rFonts w:cs="Calibri"/>
          <w:bCs/>
          <w:lang w:val="en"/>
        </w:rPr>
      </w:pPr>
      <w:r>
        <w:rPr>
          <w:rFonts w:cs="Calibri"/>
          <w:bCs/>
          <w:lang w:val="en"/>
        </w:rPr>
        <w:t>Friendly competition:  Can run if desired, consider optics/irons division</w:t>
      </w:r>
    </w:p>
    <w:p w:rsidR="003D6320" w:rsidRDefault="005B592B" w:rsidP="00636F4F">
      <w:pPr>
        <w:pStyle w:val="ListParagraph"/>
        <w:numPr>
          <w:ilvl w:val="1"/>
          <w:numId w:val="48"/>
        </w:numPr>
        <w:rPr>
          <w:rFonts w:cs="Calibri"/>
          <w:bCs/>
          <w:lang w:val="en"/>
        </w:rPr>
      </w:pPr>
      <w:r>
        <w:rPr>
          <w:rFonts w:cs="Calibri"/>
          <w:bCs/>
          <w:lang w:val="en"/>
        </w:rPr>
        <w:t>RR “25 YARD BATTLE RATTLE” qualification awarded for team score of 210 or better</w:t>
      </w:r>
    </w:p>
    <w:p w:rsidR="003D6320" w:rsidRDefault="005B592B">
      <w:pPr>
        <w:rPr>
          <w:rFonts w:cs="Calibri"/>
          <w:b/>
          <w:bCs/>
          <w:lang w:val="en"/>
        </w:rPr>
      </w:pPr>
      <w:r>
        <w:rPr>
          <w:rFonts w:cs="Calibri"/>
          <w:b/>
          <w:bCs/>
          <w:lang w:val="en"/>
        </w:rPr>
        <w:t>VARIANTS &amp; EVENT DIRECTOR NOTES</w:t>
      </w:r>
    </w:p>
    <w:p w:rsidR="003D6320" w:rsidRDefault="004E4509" w:rsidP="00636F4F">
      <w:pPr>
        <w:pStyle w:val="ListParagraph"/>
        <w:numPr>
          <w:ilvl w:val="0"/>
          <w:numId w:val="48"/>
        </w:numPr>
        <w:rPr>
          <w:rFonts w:cs="Calibri"/>
          <w:bCs/>
          <w:lang w:val="en"/>
        </w:rPr>
      </w:pPr>
      <w:r>
        <w:rPr>
          <w:rFonts w:cs="Calibri"/>
          <w:bCs/>
          <w:lang w:val="en"/>
        </w:rPr>
        <w:t>100</w:t>
      </w:r>
      <w:r w:rsidR="00B030B4">
        <w:rPr>
          <w:rFonts w:cs="Calibri"/>
          <w:bCs/>
          <w:lang w:val="en"/>
        </w:rPr>
        <w:t xml:space="preserve"> (200)</w:t>
      </w:r>
      <w:r>
        <w:rPr>
          <w:rFonts w:cs="Calibri"/>
          <w:bCs/>
          <w:lang w:val="en"/>
        </w:rPr>
        <w:t xml:space="preserve"> Yard Variant:</w:t>
      </w:r>
    </w:p>
    <w:p w:rsidR="003D6320" w:rsidRDefault="005B592B" w:rsidP="00636F4F">
      <w:pPr>
        <w:pStyle w:val="ListParagraph"/>
        <w:numPr>
          <w:ilvl w:val="1"/>
          <w:numId w:val="48"/>
        </w:numPr>
        <w:rPr>
          <w:rFonts w:cs="Calibri"/>
          <w:bCs/>
          <w:lang w:val="en"/>
        </w:rPr>
      </w:pPr>
      <w:r>
        <w:rPr>
          <w:rFonts w:cs="Calibri"/>
          <w:bCs/>
          <w:lang w:val="en"/>
        </w:rPr>
        <w:t xml:space="preserve">Post the </w:t>
      </w:r>
      <w:r w:rsidR="00B030B4">
        <w:rPr>
          <w:rFonts w:cs="Calibri"/>
          <w:bCs/>
          <w:lang w:val="en"/>
        </w:rPr>
        <w:t>25% Scale (or 50% Scale at 200 yards)</w:t>
      </w:r>
      <w:r>
        <w:rPr>
          <w:rFonts w:cs="Calibri"/>
          <w:bCs/>
          <w:lang w:val="en"/>
        </w:rPr>
        <w:t xml:space="preserve"> </w:t>
      </w:r>
      <w:r w:rsidR="004E4509">
        <w:rPr>
          <w:rFonts w:cs="Calibri"/>
          <w:bCs/>
          <w:lang w:val="en"/>
        </w:rPr>
        <w:t>Standard</w:t>
      </w:r>
      <w:r>
        <w:rPr>
          <w:rFonts w:cs="Calibri"/>
          <w:bCs/>
          <w:lang w:val="en"/>
        </w:rPr>
        <w:t xml:space="preserve"> Silhouettes:  Four silhouettes per station, four stations per team</w:t>
      </w:r>
    </w:p>
    <w:p w:rsidR="003D6320" w:rsidRDefault="005B592B" w:rsidP="00636F4F">
      <w:pPr>
        <w:pStyle w:val="ListParagraph"/>
        <w:numPr>
          <w:ilvl w:val="1"/>
          <w:numId w:val="48"/>
        </w:numPr>
        <w:rPr>
          <w:rFonts w:cs="Calibri"/>
          <w:bCs/>
          <w:lang w:val="en"/>
        </w:rPr>
      </w:pPr>
      <w:r>
        <w:rPr>
          <w:rFonts w:cs="Calibri"/>
          <w:bCs/>
          <w:lang w:val="en"/>
        </w:rPr>
        <w:t xml:space="preserve">Start at 100 </w:t>
      </w:r>
      <w:r w:rsidR="00B030B4">
        <w:rPr>
          <w:rFonts w:cs="Calibri"/>
          <w:bCs/>
          <w:lang w:val="en"/>
        </w:rPr>
        <w:t xml:space="preserve">(200) </w:t>
      </w:r>
      <w:r>
        <w:rPr>
          <w:rFonts w:cs="Calibri"/>
          <w:bCs/>
          <w:lang w:val="en"/>
        </w:rPr>
        <w:t>yards and</w:t>
      </w:r>
      <w:r w:rsidR="00B030B4">
        <w:rPr>
          <w:rFonts w:cs="Calibri"/>
          <w:bCs/>
          <w:lang w:val="en"/>
        </w:rPr>
        <w:t xml:space="preserve"> shoot first set of silhouettes</w:t>
      </w:r>
    </w:p>
    <w:p w:rsidR="003D6320" w:rsidRDefault="005B592B" w:rsidP="00636F4F">
      <w:pPr>
        <w:pStyle w:val="ListParagraph"/>
        <w:numPr>
          <w:ilvl w:val="1"/>
          <w:numId w:val="48"/>
        </w:numPr>
        <w:rPr>
          <w:rFonts w:cs="Calibri"/>
          <w:bCs/>
          <w:lang w:val="en"/>
        </w:rPr>
      </w:pPr>
      <w:r>
        <w:rPr>
          <w:rFonts w:cs="Calibri"/>
          <w:bCs/>
          <w:lang w:val="en"/>
        </w:rPr>
        <w:t>Move to 75</w:t>
      </w:r>
      <w:r w:rsidR="00B030B4">
        <w:rPr>
          <w:rFonts w:cs="Calibri"/>
          <w:bCs/>
          <w:lang w:val="en"/>
        </w:rPr>
        <w:t xml:space="preserve"> (150)</w:t>
      </w:r>
      <w:r>
        <w:rPr>
          <w:rFonts w:cs="Calibri"/>
          <w:bCs/>
          <w:lang w:val="en"/>
        </w:rPr>
        <w:t xml:space="preserve"> yards and </w:t>
      </w:r>
      <w:r w:rsidR="00B030B4">
        <w:rPr>
          <w:rFonts w:cs="Calibri"/>
          <w:bCs/>
          <w:lang w:val="en"/>
        </w:rPr>
        <w:t>shoot second set of silhouettes</w:t>
      </w:r>
    </w:p>
    <w:p w:rsidR="003D6320" w:rsidRDefault="005B592B" w:rsidP="00636F4F">
      <w:pPr>
        <w:pStyle w:val="ListParagraph"/>
        <w:numPr>
          <w:ilvl w:val="1"/>
          <w:numId w:val="48"/>
        </w:numPr>
        <w:rPr>
          <w:rFonts w:cs="Calibri"/>
          <w:bCs/>
          <w:lang w:val="en"/>
        </w:rPr>
      </w:pPr>
      <w:r>
        <w:rPr>
          <w:rFonts w:cs="Calibri"/>
          <w:bCs/>
          <w:lang w:val="en"/>
        </w:rPr>
        <w:t xml:space="preserve">Move to 50 </w:t>
      </w:r>
      <w:r w:rsidR="00B030B4">
        <w:rPr>
          <w:rFonts w:cs="Calibri"/>
          <w:bCs/>
          <w:lang w:val="en"/>
        </w:rPr>
        <w:t xml:space="preserve">(100) </w:t>
      </w:r>
      <w:r>
        <w:rPr>
          <w:rFonts w:cs="Calibri"/>
          <w:bCs/>
          <w:lang w:val="en"/>
        </w:rPr>
        <w:t xml:space="preserve">yards and </w:t>
      </w:r>
      <w:r w:rsidR="00B030B4">
        <w:rPr>
          <w:rFonts w:cs="Calibri"/>
          <w:bCs/>
          <w:lang w:val="en"/>
        </w:rPr>
        <w:t>shoot third set of silhouettes</w:t>
      </w:r>
    </w:p>
    <w:p w:rsidR="003D6320" w:rsidRDefault="005B592B" w:rsidP="00636F4F">
      <w:pPr>
        <w:pStyle w:val="ListParagraph"/>
        <w:numPr>
          <w:ilvl w:val="1"/>
          <w:numId w:val="48"/>
        </w:numPr>
        <w:rPr>
          <w:rFonts w:cs="Calibri"/>
          <w:bCs/>
          <w:lang w:val="en"/>
        </w:rPr>
      </w:pPr>
      <w:r>
        <w:rPr>
          <w:rFonts w:cs="Calibri"/>
          <w:bCs/>
          <w:lang w:val="en"/>
        </w:rPr>
        <w:t xml:space="preserve">Conclude at 25 </w:t>
      </w:r>
      <w:r w:rsidR="00B030B4">
        <w:rPr>
          <w:rFonts w:cs="Calibri"/>
          <w:bCs/>
          <w:lang w:val="en"/>
        </w:rPr>
        <w:t xml:space="preserve">(50) </w:t>
      </w:r>
      <w:r>
        <w:rPr>
          <w:rFonts w:cs="Calibri"/>
          <w:bCs/>
          <w:lang w:val="en"/>
        </w:rPr>
        <w:t>yards and</w:t>
      </w:r>
      <w:r w:rsidR="00B030B4">
        <w:rPr>
          <w:rFonts w:cs="Calibri"/>
          <w:bCs/>
          <w:lang w:val="en"/>
        </w:rPr>
        <w:t xml:space="preserve"> shoot final set of silhouettes</w:t>
      </w:r>
    </w:p>
    <w:p w:rsidR="003D6320" w:rsidRDefault="005B592B" w:rsidP="00636F4F">
      <w:pPr>
        <w:pStyle w:val="ListParagraph"/>
        <w:numPr>
          <w:ilvl w:val="1"/>
          <w:numId w:val="48"/>
        </w:numPr>
        <w:rPr>
          <w:rFonts w:cs="Calibri"/>
          <w:bCs/>
          <w:lang w:val="en"/>
        </w:rPr>
      </w:pPr>
      <w:r>
        <w:rPr>
          <w:rFonts w:cs="Calibri"/>
          <w:bCs/>
          <w:lang w:val="en"/>
        </w:rPr>
        <w:t>Shooters must apply come-ups with help from their coach</w:t>
      </w:r>
    </w:p>
    <w:p w:rsidR="003D6320" w:rsidRDefault="005B592B" w:rsidP="00636F4F">
      <w:pPr>
        <w:pStyle w:val="ListParagraph"/>
        <w:numPr>
          <w:ilvl w:val="1"/>
          <w:numId w:val="48"/>
        </w:numPr>
        <w:rPr>
          <w:rFonts w:cs="Calibri"/>
          <w:bCs/>
          <w:i/>
          <w:lang w:val="en"/>
        </w:rPr>
      </w:pPr>
      <w:r>
        <w:rPr>
          <w:rFonts w:cs="Calibri"/>
          <w:bCs/>
          <w:i/>
          <w:lang w:val="en"/>
        </w:rPr>
        <w:t>Team must carry gear from firing point to next line!  No more than one min transit time!  No running.</w:t>
      </w:r>
    </w:p>
    <w:p w:rsidR="003D6320" w:rsidRDefault="005B592B" w:rsidP="00636F4F">
      <w:pPr>
        <w:pStyle w:val="ListParagraph"/>
        <w:numPr>
          <w:ilvl w:val="1"/>
          <w:numId w:val="48"/>
        </w:numPr>
        <w:rPr>
          <w:rFonts w:cs="Calibri"/>
          <w:bCs/>
          <w:lang w:val="en"/>
        </w:rPr>
      </w:pPr>
      <w:r>
        <w:rPr>
          <w:rFonts w:cs="Calibri"/>
          <w:bCs/>
          <w:lang w:val="en"/>
        </w:rPr>
        <w:t>Clear rifles before moving between lines</w:t>
      </w:r>
    </w:p>
    <w:p w:rsidR="003D6320" w:rsidRDefault="005B592B" w:rsidP="00636F4F">
      <w:pPr>
        <w:pStyle w:val="ListParagraph"/>
        <w:numPr>
          <w:ilvl w:val="1"/>
          <w:numId w:val="48"/>
        </w:numPr>
        <w:rPr>
          <w:rFonts w:cs="Calibri"/>
          <w:bCs/>
          <w:lang w:val="en"/>
        </w:rPr>
      </w:pPr>
      <w:r>
        <w:rPr>
          <w:rFonts w:cs="Calibri"/>
          <w:bCs/>
          <w:lang w:val="en"/>
        </w:rPr>
        <w:t>Suggest teaching KD and getting sighters for 22 LR come-ups first!</w:t>
      </w:r>
    </w:p>
    <w:p w:rsidR="003D6320" w:rsidRDefault="005B592B" w:rsidP="00636F4F">
      <w:pPr>
        <w:pStyle w:val="ListParagraph"/>
        <w:numPr>
          <w:ilvl w:val="1"/>
          <w:numId w:val="48"/>
        </w:numPr>
        <w:rPr>
          <w:rFonts w:cs="Calibri"/>
          <w:bCs/>
          <w:lang w:val="en"/>
        </w:rPr>
      </w:pPr>
      <w:r>
        <w:rPr>
          <w:rFonts w:cs="Calibri"/>
          <w:bCs/>
          <w:lang w:val="en"/>
        </w:rPr>
        <w:t xml:space="preserve">Score of </w:t>
      </w:r>
      <w:r w:rsidR="00DF4785">
        <w:rPr>
          <w:rFonts w:cs="Calibri"/>
          <w:bCs/>
          <w:lang w:val="en"/>
        </w:rPr>
        <w:t>205</w:t>
      </w:r>
      <w:r w:rsidR="003B38D9">
        <w:rPr>
          <w:rFonts w:cs="Calibri"/>
          <w:bCs/>
          <w:lang w:val="en"/>
        </w:rPr>
        <w:t xml:space="preserve"> req</w:t>
      </w:r>
      <w:r w:rsidR="009F15EE">
        <w:rPr>
          <w:rFonts w:cs="Calibri"/>
          <w:bCs/>
          <w:lang w:val="en"/>
        </w:rPr>
        <w:t>uired to qualify for “BATTLE RATTLE.”</w:t>
      </w:r>
    </w:p>
    <w:p w:rsidR="003D6320" w:rsidRDefault="005B592B" w:rsidP="00636F4F">
      <w:pPr>
        <w:pStyle w:val="ListParagraph"/>
        <w:numPr>
          <w:ilvl w:val="0"/>
          <w:numId w:val="48"/>
        </w:numPr>
        <w:rPr>
          <w:rFonts w:cs="Calibri"/>
          <w:bCs/>
          <w:lang w:val="en"/>
        </w:rPr>
      </w:pPr>
      <w:r>
        <w:rPr>
          <w:rFonts w:cs="Calibri"/>
          <w:bCs/>
          <w:lang w:val="en"/>
        </w:rPr>
        <w:t>KD Centerfire Variant (team score of 200 required to qualify)</w:t>
      </w:r>
    </w:p>
    <w:p w:rsidR="003D6320" w:rsidRDefault="005B592B" w:rsidP="00636F4F">
      <w:pPr>
        <w:pStyle w:val="ListParagraph"/>
        <w:numPr>
          <w:ilvl w:val="1"/>
          <w:numId w:val="48"/>
        </w:numPr>
        <w:rPr>
          <w:rFonts w:cs="Calibri"/>
          <w:bCs/>
          <w:lang w:val="en"/>
        </w:rPr>
      </w:pPr>
      <w:r>
        <w:rPr>
          <w:rFonts w:cs="Calibri"/>
          <w:bCs/>
          <w:lang w:val="en"/>
        </w:rPr>
        <w:t>Will need to post four silhouettes per station, or go downrange and mark hits/score targets</w:t>
      </w:r>
    </w:p>
    <w:p w:rsidR="003D6320" w:rsidRDefault="005B592B" w:rsidP="00636F4F">
      <w:pPr>
        <w:pStyle w:val="ListParagraph"/>
        <w:numPr>
          <w:ilvl w:val="1"/>
          <w:numId w:val="48"/>
        </w:numPr>
        <w:rPr>
          <w:rFonts w:cs="Calibri"/>
          <w:bCs/>
          <w:lang w:val="en"/>
        </w:rPr>
      </w:pPr>
      <w:r>
        <w:rPr>
          <w:rFonts w:cs="Calibri"/>
          <w:bCs/>
          <w:lang w:val="en"/>
        </w:rPr>
        <w:t>Proceed as with 100 yard variant, but move from 400/300/200/100 yards</w:t>
      </w:r>
    </w:p>
    <w:p w:rsidR="003D6320" w:rsidRDefault="005B592B" w:rsidP="00636F4F">
      <w:pPr>
        <w:pStyle w:val="ListParagraph"/>
        <w:numPr>
          <w:ilvl w:val="1"/>
          <w:numId w:val="48"/>
        </w:numPr>
        <w:rPr>
          <w:rFonts w:cs="Calibri"/>
          <w:bCs/>
          <w:i/>
          <w:lang w:val="en"/>
        </w:rPr>
      </w:pPr>
      <w:r>
        <w:rPr>
          <w:rFonts w:cs="Calibri"/>
          <w:bCs/>
          <w:i/>
          <w:lang w:val="en"/>
        </w:rPr>
        <w:t>Team must carry gear from firing point to next line!  No more than four min transit time!  No running.</w:t>
      </w:r>
    </w:p>
    <w:p w:rsidR="003D6320" w:rsidRDefault="005B592B" w:rsidP="00636F4F">
      <w:pPr>
        <w:pStyle w:val="ListParagraph"/>
        <w:numPr>
          <w:ilvl w:val="0"/>
          <w:numId w:val="48"/>
        </w:numPr>
        <w:rPr>
          <w:rFonts w:cs="Calibri"/>
          <w:bCs/>
          <w:lang w:val="en"/>
        </w:rPr>
      </w:pPr>
      <w:r>
        <w:rPr>
          <w:rFonts w:cs="Calibri"/>
          <w:bCs/>
          <w:lang w:val="en"/>
        </w:rPr>
        <w:t>Notes</w:t>
      </w:r>
    </w:p>
    <w:p w:rsidR="003D6320" w:rsidRDefault="005B592B" w:rsidP="00636F4F">
      <w:pPr>
        <w:pStyle w:val="ListParagraph"/>
        <w:numPr>
          <w:ilvl w:val="1"/>
          <w:numId w:val="48"/>
        </w:numPr>
        <w:rPr>
          <w:rFonts w:cs="Calibri"/>
          <w:bCs/>
          <w:lang w:val="en"/>
        </w:rPr>
      </w:pPr>
      <w:r>
        <w:rPr>
          <w:rFonts w:cs="Calibri"/>
          <w:bCs/>
          <w:lang w:val="en"/>
        </w:rPr>
        <w:t>Instructors can and should be on teams – but don’t provide too much strategy help</w:t>
      </w:r>
    </w:p>
    <w:p w:rsidR="003D6320" w:rsidRDefault="005B592B" w:rsidP="00636F4F">
      <w:pPr>
        <w:pStyle w:val="ListParagraph"/>
        <w:numPr>
          <w:ilvl w:val="1"/>
          <w:numId w:val="48"/>
        </w:numPr>
        <w:rPr>
          <w:rFonts w:cs="Calibri"/>
          <w:bCs/>
          <w:lang w:val="en"/>
        </w:rPr>
      </w:pPr>
      <w:r>
        <w:rPr>
          <w:rFonts w:cs="Calibri"/>
          <w:bCs/>
          <w:lang w:val="en"/>
        </w:rPr>
        <w:t>Time to run a quick Battle Rattle (not clearing line between stages) is about 30 minutes.</w:t>
      </w:r>
    </w:p>
    <w:p w:rsidR="003D6320" w:rsidRDefault="005B592B" w:rsidP="00636F4F">
      <w:pPr>
        <w:pStyle w:val="ListParagraph"/>
        <w:numPr>
          <w:ilvl w:val="1"/>
          <w:numId w:val="48"/>
        </w:numPr>
        <w:rPr>
          <w:rFonts w:cs="Calibri"/>
          <w:bCs/>
          <w:lang w:val="en"/>
        </w:rPr>
      </w:pPr>
      <w:r>
        <w:rPr>
          <w:rFonts w:cs="Calibri"/>
          <w:bCs/>
          <w:lang w:val="en"/>
        </w:rPr>
        <w:t>Malfunctions. No alibis are accepted for misfires, disabled firearms or other failures of equipment.</w:t>
      </w:r>
    </w:p>
    <w:p w:rsidR="003D6320" w:rsidRDefault="005B592B" w:rsidP="00636F4F">
      <w:pPr>
        <w:pStyle w:val="ListParagraph"/>
        <w:numPr>
          <w:ilvl w:val="1"/>
          <w:numId w:val="48"/>
        </w:numPr>
        <w:rPr>
          <w:rFonts w:cs="Calibri"/>
          <w:bCs/>
          <w:lang w:val="en"/>
        </w:rPr>
      </w:pPr>
      <w:r>
        <w:rPr>
          <w:rFonts w:cs="Calibri"/>
          <w:bCs/>
          <w:lang w:val="en"/>
        </w:rPr>
        <w:t>All stages must be shot like a marksman, using only a sling if desired for support (no bipods/rests).</w:t>
      </w:r>
    </w:p>
    <w:p w:rsidR="003D6320" w:rsidRDefault="003D6320">
      <w:pPr>
        <w:rPr>
          <w:rFonts w:cs="Calibri"/>
          <w:bCs/>
          <w:lang w:val="en"/>
        </w:rPr>
        <w:sectPr w:rsidR="003D6320">
          <w:headerReference w:type="default" r:id="rId12"/>
          <w:footerReference w:type="default" r:id="rId13"/>
          <w:pgSz w:w="12240" w:h="15840"/>
          <w:pgMar w:top="1440" w:right="1440" w:bottom="1440" w:left="1440" w:header="720" w:footer="720" w:gutter="0"/>
          <w:cols w:space="720"/>
          <w:formProt w:val="0"/>
          <w:docGrid w:linePitch="360" w:charSpace="2047"/>
        </w:sectPr>
      </w:pPr>
    </w:p>
    <w:p w:rsidR="003D6320" w:rsidRDefault="005B592B">
      <w:pPr>
        <w:jc w:val="center"/>
        <w:rPr>
          <w:rFonts w:cs="Calibri"/>
          <w:b/>
          <w:u w:val="single"/>
          <w:lang w:val="en"/>
        </w:rPr>
      </w:pPr>
      <w:r>
        <w:rPr>
          <w:rFonts w:cs="Calibri"/>
          <w:b/>
          <w:u w:val="single"/>
          <w:lang w:val="en"/>
        </w:rPr>
        <w:lastRenderedPageBreak/>
        <w:t>RR BATTLE RATTLE PARTICIPANT INSTRUCTIONS AND SCORE SHEET</w:t>
      </w:r>
    </w:p>
    <w:p w:rsidR="003D6320" w:rsidRDefault="005B592B">
      <w:r>
        <w:rPr>
          <w:rFonts w:cs="Calibri"/>
          <w:b/>
          <w:bCs/>
          <w:lang w:val="en"/>
        </w:rPr>
        <w:t xml:space="preserve">INTRODUCTION.  </w:t>
      </w:r>
      <w:r>
        <w:rPr>
          <w:rFonts w:cs="Calibri"/>
          <w:bCs/>
          <w:lang w:val="en"/>
        </w:rPr>
        <w:t>The RR Battle Rattle is a team shooting match.  You will have to develop a plan, work together as a team, and gets hits on target to win this challenging action shooting challenge!  This match is based on the CMP “Battle Rattle” event which is popular with many civilian and service teams.</w:t>
      </w:r>
    </w:p>
    <w:p w:rsidR="003D6320" w:rsidRDefault="005B592B">
      <w:r>
        <w:rPr>
          <w:rFonts w:cs="Calibri"/>
          <w:b/>
          <w:bCs/>
          <w:lang w:val="en"/>
        </w:rPr>
        <w:t xml:space="preserve">TEAM.  </w:t>
      </w:r>
      <w:r>
        <w:rPr>
          <w:rFonts w:cs="Calibri"/>
          <w:bCs/>
          <w:lang w:val="en"/>
        </w:rPr>
        <w:t>Your team will consist of three shooters and a coach.  The coach may use an optic up to 10x power.  The entire team gets 100 rounds of ammunition for the course of fire.  You may divide your team’s ammunition as you see fit, and the coach may reallocate ammunition between each stage.  It is suggested that teams start by allocating 30 rounds per shooter, with the final ten rounds to be given out by the coach as required, but this is just one method.</w:t>
      </w:r>
    </w:p>
    <w:p w:rsidR="003D6320" w:rsidRDefault="005B592B">
      <w:r>
        <w:rPr>
          <w:rFonts w:cs="Calibri"/>
          <w:b/>
          <w:bCs/>
          <w:lang w:val="en"/>
        </w:rPr>
        <w:t>SETUP</w:t>
      </w:r>
      <w:r>
        <w:rPr>
          <w:rFonts w:cs="Calibri"/>
          <w:bCs/>
          <w:lang w:val="en"/>
        </w:rPr>
        <w:t xml:space="preserve">.  Post </w:t>
      </w:r>
      <w:r>
        <w:rPr>
          <w:rFonts w:cs="Calibri"/>
          <w:bCs/>
          <w:i/>
          <w:u w:val="single"/>
          <w:lang w:val="en"/>
        </w:rPr>
        <w:t>four</w:t>
      </w:r>
      <w:r>
        <w:rPr>
          <w:rFonts w:cs="Calibri"/>
          <w:bCs/>
          <w:lang w:val="en"/>
        </w:rPr>
        <w:t xml:space="preserve"> RR </w:t>
      </w:r>
      <w:r w:rsidR="00A312CC">
        <w:t xml:space="preserve">Morgan’s 13 </w:t>
      </w:r>
      <w:r>
        <w:rPr>
          <w:rFonts w:cs="Calibri"/>
          <w:bCs/>
          <w:lang w:val="en"/>
        </w:rPr>
        <w:t>targets at 25 meters for your team’s use.  Your team gets a 10 minute strategy session to plan and prep mags.</w:t>
      </w:r>
    </w:p>
    <w:p w:rsidR="003D6320" w:rsidRDefault="005B592B">
      <w:r>
        <w:rPr>
          <w:rFonts w:cs="Calibri"/>
          <w:b/>
          <w:bCs/>
          <w:lang w:val="en"/>
        </w:rPr>
        <w:t xml:space="preserve">STAGES.  </w:t>
      </w:r>
      <w:r>
        <w:rPr>
          <w:rFonts w:cs="Calibri"/>
          <w:bCs/>
          <w:lang w:val="en"/>
        </w:rPr>
        <w:t>Your team will shoot four stages in the Battle Rattle.  You will have a three minute preparation period with thirty seconds to fire for each stage.</w:t>
      </w:r>
    </w:p>
    <w:tbl>
      <w:tblPr>
        <w:tblW w:w="12691" w:type="dxa"/>
        <w:tblInd w:w="85" w:type="dxa"/>
        <w:tblBorders>
          <w:top w:val="single" w:sz="18" w:space="0" w:color="00000A"/>
          <w:left w:val="single" w:sz="18" w:space="0" w:color="00000A"/>
          <w:bottom w:val="single" w:sz="2" w:space="0" w:color="00000A"/>
          <w:right w:val="single" w:sz="2" w:space="0" w:color="00000A"/>
          <w:insideH w:val="single" w:sz="2" w:space="0" w:color="00000A"/>
          <w:insideV w:val="single" w:sz="2" w:space="0" w:color="00000A"/>
        </w:tblBorders>
        <w:tblCellMar>
          <w:left w:w="107" w:type="dxa"/>
        </w:tblCellMar>
        <w:tblLook w:val="0000" w:firstRow="0" w:lastRow="0" w:firstColumn="0" w:lastColumn="0" w:noHBand="0" w:noVBand="0"/>
      </w:tblPr>
      <w:tblGrid>
        <w:gridCol w:w="2538"/>
        <w:gridCol w:w="2538"/>
        <w:gridCol w:w="2538"/>
        <w:gridCol w:w="2538"/>
        <w:gridCol w:w="2539"/>
      </w:tblGrid>
      <w:tr w:rsidR="003D6320">
        <w:tc>
          <w:tcPr>
            <w:tcW w:w="2538" w:type="dxa"/>
            <w:tcBorders>
              <w:top w:val="single" w:sz="18" w:space="0" w:color="00000A"/>
              <w:left w:val="single" w:sz="18" w:space="0" w:color="00000A"/>
              <w:bottom w:val="single" w:sz="2" w:space="0" w:color="00000A"/>
              <w:right w:val="single" w:sz="2" w:space="0" w:color="00000A"/>
            </w:tcBorders>
            <w:shd w:val="clear" w:color="auto" w:fill="000000"/>
            <w:tcMar>
              <w:left w:w="107" w:type="dxa"/>
            </w:tcMar>
          </w:tcPr>
          <w:p w:rsidR="003D6320" w:rsidRDefault="005B592B">
            <w:pPr>
              <w:spacing w:line="240" w:lineRule="auto"/>
              <w:ind w:left="0"/>
              <w:jc w:val="center"/>
              <w:rPr>
                <w:b/>
                <w:lang w:val="en"/>
              </w:rPr>
            </w:pPr>
            <w:r>
              <w:rPr>
                <w:b/>
                <w:lang w:val="en"/>
              </w:rPr>
              <w:t>STAGE</w:t>
            </w:r>
          </w:p>
        </w:tc>
        <w:tc>
          <w:tcPr>
            <w:tcW w:w="2538" w:type="dxa"/>
            <w:tcBorders>
              <w:top w:val="single" w:sz="18" w:space="0" w:color="00000A"/>
              <w:left w:val="single" w:sz="2" w:space="0" w:color="00000A"/>
              <w:bottom w:val="single" w:sz="2" w:space="0" w:color="00000A"/>
              <w:right w:val="single" w:sz="2" w:space="0" w:color="00000A"/>
            </w:tcBorders>
            <w:shd w:val="clear" w:color="auto" w:fill="000000"/>
            <w:tcMar>
              <w:left w:w="127" w:type="dxa"/>
            </w:tcMar>
          </w:tcPr>
          <w:p w:rsidR="003D6320" w:rsidRDefault="005B592B">
            <w:pPr>
              <w:spacing w:line="240" w:lineRule="auto"/>
              <w:ind w:left="0"/>
              <w:jc w:val="center"/>
              <w:rPr>
                <w:b/>
                <w:lang w:val="en"/>
              </w:rPr>
            </w:pPr>
            <w:r>
              <w:rPr>
                <w:b/>
                <w:lang w:val="en"/>
              </w:rPr>
              <w:t>POSITION</w:t>
            </w:r>
          </w:p>
        </w:tc>
        <w:tc>
          <w:tcPr>
            <w:tcW w:w="2538" w:type="dxa"/>
            <w:tcBorders>
              <w:top w:val="single" w:sz="18" w:space="0" w:color="00000A"/>
              <w:left w:val="single" w:sz="2" w:space="0" w:color="00000A"/>
              <w:bottom w:val="single" w:sz="2" w:space="0" w:color="00000A"/>
              <w:right w:val="single" w:sz="2" w:space="0" w:color="00000A"/>
            </w:tcBorders>
            <w:shd w:val="clear" w:color="auto" w:fill="000000"/>
            <w:tcMar>
              <w:left w:w="127" w:type="dxa"/>
            </w:tcMar>
          </w:tcPr>
          <w:p w:rsidR="003D6320" w:rsidRDefault="005B592B">
            <w:pPr>
              <w:spacing w:line="240" w:lineRule="auto"/>
              <w:ind w:left="0"/>
              <w:jc w:val="center"/>
              <w:rPr>
                <w:b/>
                <w:lang w:val="en"/>
              </w:rPr>
            </w:pPr>
            <w:r>
              <w:rPr>
                <w:b/>
                <w:lang w:val="en"/>
              </w:rPr>
              <w:t>SILHOUETTE</w:t>
            </w:r>
          </w:p>
        </w:tc>
        <w:tc>
          <w:tcPr>
            <w:tcW w:w="2538" w:type="dxa"/>
            <w:tcBorders>
              <w:top w:val="single" w:sz="18" w:space="0" w:color="00000A"/>
              <w:left w:val="single" w:sz="2" w:space="0" w:color="00000A"/>
              <w:bottom w:val="single" w:sz="2" w:space="0" w:color="00000A"/>
              <w:right w:val="single" w:sz="2" w:space="0" w:color="00000A"/>
            </w:tcBorders>
            <w:shd w:val="clear" w:color="auto" w:fill="000000"/>
            <w:tcMar>
              <w:left w:w="127" w:type="dxa"/>
            </w:tcMar>
          </w:tcPr>
          <w:p w:rsidR="003D6320" w:rsidRDefault="005B592B">
            <w:pPr>
              <w:spacing w:line="240" w:lineRule="auto"/>
              <w:ind w:left="0"/>
              <w:jc w:val="center"/>
              <w:rPr>
                <w:b/>
                <w:lang w:val="en"/>
              </w:rPr>
            </w:pPr>
            <w:r>
              <w:rPr>
                <w:b/>
                <w:lang w:val="en"/>
              </w:rPr>
              <w:t>POINTS PER HIT</w:t>
            </w:r>
          </w:p>
        </w:tc>
        <w:tc>
          <w:tcPr>
            <w:tcW w:w="2539" w:type="dxa"/>
            <w:tcBorders>
              <w:top w:val="single" w:sz="18" w:space="0" w:color="00000A"/>
              <w:left w:val="single" w:sz="2" w:space="0" w:color="00000A"/>
              <w:bottom w:val="single" w:sz="2" w:space="0" w:color="00000A"/>
              <w:right w:val="single" w:sz="18" w:space="0" w:color="00000A"/>
            </w:tcBorders>
            <w:shd w:val="clear" w:color="auto" w:fill="000000"/>
            <w:tcMar>
              <w:left w:w="127" w:type="dxa"/>
            </w:tcMar>
          </w:tcPr>
          <w:p w:rsidR="003D6320" w:rsidRDefault="005B592B">
            <w:pPr>
              <w:spacing w:line="240" w:lineRule="auto"/>
              <w:ind w:left="0"/>
              <w:jc w:val="center"/>
              <w:rPr>
                <w:b/>
                <w:lang w:val="en"/>
              </w:rPr>
            </w:pPr>
            <w:r>
              <w:rPr>
                <w:b/>
                <w:lang w:val="en"/>
              </w:rPr>
              <w:t>TIME</w:t>
            </w:r>
          </w:p>
        </w:tc>
      </w:tr>
      <w:tr w:rsidR="003D6320">
        <w:trPr>
          <w:trHeight w:val="20"/>
        </w:trPr>
        <w:tc>
          <w:tcPr>
            <w:tcW w:w="2538" w:type="dxa"/>
            <w:tcBorders>
              <w:top w:val="single" w:sz="2" w:space="0" w:color="00000A"/>
              <w:left w:val="single" w:sz="18" w:space="0" w:color="00000A"/>
              <w:bottom w:val="single" w:sz="2" w:space="0" w:color="00000A"/>
              <w:right w:val="single" w:sz="2" w:space="0" w:color="00000A"/>
            </w:tcBorders>
            <w:shd w:val="clear" w:color="auto" w:fill="auto"/>
            <w:tcMar>
              <w:left w:w="107" w:type="dxa"/>
            </w:tcMar>
          </w:tcPr>
          <w:p w:rsidR="003D6320" w:rsidRDefault="005B592B">
            <w:pPr>
              <w:spacing w:line="240" w:lineRule="auto"/>
              <w:ind w:left="0"/>
              <w:jc w:val="center"/>
              <w:rPr>
                <w:lang w:val="en"/>
              </w:rPr>
            </w:pPr>
            <w:r>
              <w:rPr>
                <w:lang w:val="en"/>
              </w:rPr>
              <w:t>1</w:t>
            </w:r>
          </w:p>
        </w:tc>
        <w:tc>
          <w:tcPr>
            <w:tcW w:w="2538" w:type="dxa"/>
            <w:tcBorders>
              <w:top w:val="single" w:sz="2" w:space="0" w:color="00000A"/>
              <w:left w:val="single" w:sz="2" w:space="0" w:color="00000A"/>
              <w:bottom w:val="single" w:sz="2" w:space="0" w:color="00000A"/>
              <w:right w:val="single" w:sz="2" w:space="0" w:color="00000A"/>
            </w:tcBorders>
            <w:shd w:val="clear" w:color="auto" w:fill="auto"/>
            <w:tcMar>
              <w:left w:w="127" w:type="dxa"/>
            </w:tcMar>
          </w:tcPr>
          <w:p w:rsidR="003D6320" w:rsidRDefault="005B592B">
            <w:pPr>
              <w:spacing w:line="240" w:lineRule="auto"/>
              <w:ind w:left="0"/>
              <w:jc w:val="center"/>
              <w:rPr>
                <w:lang w:val="en"/>
              </w:rPr>
            </w:pPr>
            <w:r>
              <w:rPr>
                <w:lang w:val="en"/>
              </w:rPr>
              <w:t>Prone</w:t>
            </w:r>
          </w:p>
        </w:tc>
        <w:tc>
          <w:tcPr>
            <w:tcW w:w="2538" w:type="dxa"/>
            <w:tcBorders>
              <w:top w:val="single" w:sz="2" w:space="0" w:color="00000A"/>
              <w:left w:val="single" w:sz="2" w:space="0" w:color="00000A"/>
              <w:bottom w:val="single" w:sz="2" w:space="0" w:color="00000A"/>
              <w:right w:val="single" w:sz="2" w:space="0" w:color="00000A"/>
            </w:tcBorders>
            <w:shd w:val="clear" w:color="auto" w:fill="auto"/>
            <w:tcMar>
              <w:left w:w="127" w:type="dxa"/>
            </w:tcMar>
          </w:tcPr>
          <w:p w:rsidR="003D6320" w:rsidRDefault="005B592B">
            <w:pPr>
              <w:spacing w:line="240" w:lineRule="auto"/>
              <w:ind w:left="0"/>
              <w:jc w:val="center"/>
              <w:rPr>
                <w:lang w:val="en"/>
              </w:rPr>
            </w:pPr>
            <w:r>
              <w:rPr>
                <w:lang w:val="en"/>
              </w:rPr>
              <w:t>400m</w:t>
            </w:r>
          </w:p>
        </w:tc>
        <w:tc>
          <w:tcPr>
            <w:tcW w:w="2538" w:type="dxa"/>
            <w:tcBorders>
              <w:top w:val="single" w:sz="2" w:space="0" w:color="00000A"/>
              <w:left w:val="single" w:sz="2" w:space="0" w:color="00000A"/>
              <w:bottom w:val="single" w:sz="2" w:space="0" w:color="00000A"/>
              <w:right w:val="single" w:sz="2" w:space="0" w:color="00000A"/>
            </w:tcBorders>
            <w:shd w:val="clear" w:color="auto" w:fill="auto"/>
            <w:tcMar>
              <w:left w:w="127" w:type="dxa"/>
            </w:tcMar>
          </w:tcPr>
          <w:p w:rsidR="003D6320" w:rsidRDefault="005B592B">
            <w:pPr>
              <w:spacing w:line="240" w:lineRule="auto"/>
              <w:ind w:left="0"/>
              <w:jc w:val="center"/>
              <w:rPr>
                <w:lang w:val="en"/>
              </w:rPr>
            </w:pPr>
            <w:r>
              <w:rPr>
                <w:lang w:val="en"/>
              </w:rPr>
              <w:t>4</w:t>
            </w:r>
          </w:p>
        </w:tc>
        <w:tc>
          <w:tcPr>
            <w:tcW w:w="2539" w:type="dxa"/>
            <w:tcBorders>
              <w:top w:val="single" w:sz="2" w:space="0" w:color="00000A"/>
              <w:left w:val="single" w:sz="2" w:space="0" w:color="00000A"/>
              <w:bottom w:val="single" w:sz="2" w:space="0" w:color="00000A"/>
              <w:right w:val="single" w:sz="18" w:space="0" w:color="00000A"/>
            </w:tcBorders>
            <w:shd w:val="clear" w:color="auto" w:fill="auto"/>
            <w:tcMar>
              <w:left w:w="127" w:type="dxa"/>
            </w:tcMar>
          </w:tcPr>
          <w:p w:rsidR="003D6320" w:rsidRDefault="005B592B">
            <w:pPr>
              <w:spacing w:line="240" w:lineRule="auto"/>
              <w:ind w:left="0"/>
              <w:jc w:val="center"/>
              <w:rPr>
                <w:lang w:val="en"/>
              </w:rPr>
            </w:pPr>
            <w:r>
              <w:rPr>
                <w:lang w:val="en"/>
              </w:rPr>
              <w:t>30 seconds</w:t>
            </w:r>
          </w:p>
        </w:tc>
      </w:tr>
      <w:tr w:rsidR="003D6320">
        <w:trPr>
          <w:trHeight w:val="20"/>
        </w:trPr>
        <w:tc>
          <w:tcPr>
            <w:tcW w:w="2538" w:type="dxa"/>
            <w:tcBorders>
              <w:top w:val="single" w:sz="2" w:space="0" w:color="00000A"/>
              <w:left w:val="single" w:sz="18" w:space="0" w:color="00000A"/>
              <w:bottom w:val="single" w:sz="2" w:space="0" w:color="00000A"/>
              <w:right w:val="single" w:sz="2" w:space="0" w:color="00000A"/>
            </w:tcBorders>
            <w:shd w:val="clear" w:color="auto" w:fill="auto"/>
            <w:tcMar>
              <w:left w:w="107" w:type="dxa"/>
            </w:tcMar>
          </w:tcPr>
          <w:p w:rsidR="003D6320" w:rsidRDefault="005B592B">
            <w:pPr>
              <w:spacing w:line="240" w:lineRule="auto"/>
              <w:ind w:left="0"/>
              <w:jc w:val="center"/>
              <w:rPr>
                <w:lang w:val="en"/>
              </w:rPr>
            </w:pPr>
            <w:r>
              <w:rPr>
                <w:lang w:val="en"/>
              </w:rPr>
              <w:t>2</w:t>
            </w:r>
          </w:p>
        </w:tc>
        <w:tc>
          <w:tcPr>
            <w:tcW w:w="2538" w:type="dxa"/>
            <w:tcBorders>
              <w:top w:val="single" w:sz="2" w:space="0" w:color="00000A"/>
              <w:left w:val="single" w:sz="2" w:space="0" w:color="00000A"/>
              <w:bottom w:val="single" w:sz="2" w:space="0" w:color="00000A"/>
              <w:right w:val="single" w:sz="2" w:space="0" w:color="00000A"/>
            </w:tcBorders>
            <w:shd w:val="clear" w:color="auto" w:fill="auto"/>
            <w:tcMar>
              <w:left w:w="127" w:type="dxa"/>
            </w:tcMar>
          </w:tcPr>
          <w:p w:rsidR="003D6320" w:rsidRDefault="005B592B">
            <w:pPr>
              <w:spacing w:line="240" w:lineRule="auto"/>
              <w:ind w:left="0"/>
              <w:jc w:val="center"/>
              <w:rPr>
                <w:lang w:val="en"/>
              </w:rPr>
            </w:pPr>
            <w:r>
              <w:rPr>
                <w:lang w:val="en"/>
              </w:rPr>
              <w:t>Prone</w:t>
            </w:r>
          </w:p>
        </w:tc>
        <w:tc>
          <w:tcPr>
            <w:tcW w:w="2538" w:type="dxa"/>
            <w:tcBorders>
              <w:top w:val="single" w:sz="2" w:space="0" w:color="00000A"/>
              <w:left w:val="single" w:sz="2" w:space="0" w:color="00000A"/>
              <w:bottom w:val="single" w:sz="2" w:space="0" w:color="00000A"/>
              <w:right w:val="single" w:sz="2" w:space="0" w:color="00000A"/>
            </w:tcBorders>
            <w:shd w:val="clear" w:color="auto" w:fill="auto"/>
            <w:tcMar>
              <w:left w:w="127" w:type="dxa"/>
            </w:tcMar>
          </w:tcPr>
          <w:p w:rsidR="003D6320" w:rsidRDefault="005B592B">
            <w:pPr>
              <w:spacing w:line="240" w:lineRule="auto"/>
              <w:ind w:left="0"/>
              <w:jc w:val="center"/>
              <w:rPr>
                <w:lang w:val="en"/>
              </w:rPr>
            </w:pPr>
            <w:r>
              <w:rPr>
                <w:lang w:val="en"/>
              </w:rPr>
              <w:t>300m</w:t>
            </w:r>
          </w:p>
        </w:tc>
        <w:tc>
          <w:tcPr>
            <w:tcW w:w="2538" w:type="dxa"/>
            <w:tcBorders>
              <w:top w:val="single" w:sz="2" w:space="0" w:color="00000A"/>
              <w:left w:val="single" w:sz="2" w:space="0" w:color="00000A"/>
              <w:bottom w:val="single" w:sz="2" w:space="0" w:color="00000A"/>
              <w:right w:val="single" w:sz="2" w:space="0" w:color="00000A"/>
            </w:tcBorders>
            <w:shd w:val="clear" w:color="auto" w:fill="auto"/>
            <w:tcMar>
              <w:left w:w="127" w:type="dxa"/>
            </w:tcMar>
          </w:tcPr>
          <w:p w:rsidR="003D6320" w:rsidRDefault="005B592B">
            <w:pPr>
              <w:spacing w:line="240" w:lineRule="auto"/>
              <w:ind w:left="0"/>
              <w:jc w:val="center"/>
              <w:rPr>
                <w:lang w:val="en"/>
              </w:rPr>
            </w:pPr>
            <w:r>
              <w:rPr>
                <w:lang w:val="en"/>
              </w:rPr>
              <w:t>3</w:t>
            </w:r>
          </w:p>
        </w:tc>
        <w:tc>
          <w:tcPr>
            <w:tcW w:w="2539" w:type="dxa"/>
            <w:tcBorders>
              <w:top w:val="single" w:sz="2" w:space="0" w:color="00000A"/>
              <w:left w:val="single" w:sz="2" w:space="0" w:color="00000A"/>
              <w:bottom w:val="single" w:sz="2" w:space="0" w:color="00000A"/>
              <w:right w:val="single" w:sz="18" w:space="0" w:color="00000A"/>
            </w:tcBorders>
            <w:shd w:val="clear" w:color="auto" w:fill="auto"/>
            <w:tcMar>
              <w:left w:w="127" w:type="dxa"/>
            </w:tcMar>
          </w:tcPr>
          <w:p w:rsidR="003D6320" w:rsidRDefault="005B592B">
            <w:pPr>
              <w:spacing w:line="240" w:lineRule="auto"/>
              <w:ind w:left="0"/>
              <w:jc w:val="center"/>
              <w:rPr>
                <w:lang w:val="en"/>
              </w:rPr>
            </w:pPr>
            <w:r>
              <w:rPr>
                <w:lang w:val="en"/>
              </w:rPr>
              <w:t>30 seconds</w:t>
            </w:r>
          </w:p>
        </w:tc>
      </w:tr>
      <w:tr w:rsidR="003D6320">
        <w:trPr>
          <w:trHeight w:val="20"/>
        </w:trPr>
        <w:tc>
          <w:tcPr>
            <w:tcW w:w="2538" w:type="dxa"/>
            <w:tcBorders>
              <w:top w:val="single" w:sz="2" w:space="0" w:color="00000A"/>
              <w:left w:val="single" w:sz="18" w:space="0" w:color="00000A"/>
              <w:bottom w:val="single" w:sz="2" w:space="0" w:color="00000A"/>
              <w:right w:val="single" w:sz="2" w:space="0" w:color="00000A"/>
            </w:tcBorders>
            <w:shd w:val="clear" w:color="auto" w:fill="auto"/>
            <w:tcMar>
              <w:left w:w="107" w:type="dxa"/>
            </w:tcMar>
          </w:tcPr>
          <w:p w:rsidR="003D6320" w:rsidRDefault="005B592B">
            <w:pPr>
              <w:spacing w:line="240" w:lineRule="auto"/>
              <w:ind w:left="0"/>
              <w:jc w:val="center"/>
              <w:rPr>
                <w:lang w:val="en"/>
              </w:rPr>
            </w:pPr>
            <w:r>
              <w:rPr>
                <w:lang w:val="en"/>
              </w:rPr>
              <w:t>3</w:t>
            </w:r>
          </w:p>
        </w:tc>
        <w:tc>
          <w:tcPr>
            <w:tcW w:w="2538" w:type="dxa"/>
            <w:tcBorders>
              <w:top w:val="single" w:sz="2" w:space="0" w:color="00000A"/>
              <w:left w:val="single" w:sz="2" w:space="0" w:color="00000A"/>
              <w:bottom w:val="single" w:sz="2" w:space="0" w:color="00000A"/>
              <w:right w:val="single" w:sz="2" w:space="0" w:color="00000A"/>
            </w:tcBorders>
            <w:shd w:val="clear" w:color="auto" w:fill="auto"/>
            <w:tcMar>
              <w:left w:w="127" w:type="dxa"/>
            </w:tcMar>
          </w:tcPr>
          <w:p w:rsidR="003D6320" w:rsidRDefault="005B592B">
            <w:pPr>
              <w:spacing w:line="240" w:lineRule="auto"/>
              <w:ind w:left="0"/>
              <w:jc w:val="center"/>
              <w:rPr>
                <w:lang w:val="en"/>
              </w:rPr>
            </w:pPr>
            <w:r>
              <w:rPr>
                <w:lang w:val="en"/>
              </w:rPr>
              <w:t>Sitting/Kneeling</w:t>
            </w:r>
          </w:p>
        </w:tc>
        <w:tc>
          <w:tcPr>
            <w:tcW w:w="2538" w:type="dxa"/>
            <w:tcBorders>
              <w:top w:val="single" w:sz="2" w:space="0" w:color="00000A"/>
              <w:left w:val="single" w:sz="2" w:space="0" w:color="00000A"/>
              <w:bottom w:val="single" w:sz="2" w:space="0" w:color="00000A"/>
              <w:right w:val="single" w:sz="2" w:space="0" w:color="00000A"/>
            </w:tcBorders>
            <w:shd w:val="clear" w:color="auto" w:fill="auto"/>
            <w:tcMar>
              <w:left w:w="127" w:type="dxa"/>
            </w:tcMar>
          </w:tcPr>
          <w:p w:rsidR="003D6320" w:rsidRDefault="005B592B">
            <w:pPr>
              <w:spacing w:line="240" w:lineRule="auto"/>
              <w:ind w:left="0"/>
              <w:jc w:val="center"/>
              <w:rPr>
                <w:lang w:val="en"/>
              </w:rPr>
            </w:pPr>
            <w:r>
              <w:rPr>
                <w:lang w:val="en"/>
              </w:rPr>
              <w:t>200m</w:t>
            </w:r>
          </w:p>
        </w:tc>
        <w:tc>
          <w:tcPr>
            <w:tcW w:w="2538" w:type="dxa"/>
            <w:tcBorders>
              <w:top w:val="single" w:sz="2" w:space="0" w:color="00000A"/>
              <w:left w:val="single" w:sz="2" w:space="0" w:color="00000A"/>
              <w:bottom w:val="single" w:sz="2" w:space="0" w:color="00000A"/>
              <w:right w:val="single" w:sz="2" w:space="0" w:color="00000A"/>
            </w:tcBorders>
            <w:shd w:val="clear" w:color="auto" w:fill="auto"/>
            <w:tcMar>
              <w:left w:w="127" w:type="dxa"/>
            </w:tcMar>
          </w:tcPr>
          <w:p w:rsidR="003D6320" w:rsidRDefault="005B592B">
            <w:pPr>
              <w:spacing w:line="240" w:lineRule="auto"/>
              <w:ind w:left="0"/>
              <w:jc w:val="center"/>
              <w:rPr>
                <w:lang w:val="en"/>
              </w:rPr>
            </w:pPr>
            <w:r>
              <w:rPr>
                <w:lang w:val="en"/>
              </w:rPr>
              <w:t>2</w:t>
            </w:r>
          </w:p>
        </w:tc>
        <w:tc>
          <w:tcPr>
            <w:tcW w:w="2539" w:type="dxa"/>
            <w:tcBorders>
              <w:top w:val="single" w:sz="2" w:space="0" w:color="00000A"/>
              <w:left w:val="single" w:sz="2" w:space="0" w:color="00000A"/>
              <w:bottom w:val="single" w:sz="2" w:space="0" w:color="00000A"/>
              <w:right w:val="single" w:sz="18" w:space="0" w:color="00000A"/>
            </w:tcBorders>
            <w:shd w:val="clear" w:color="auto" w:fill="auto"/>
            <w:tcMar>
              <w:left w:w="127" w:type="dxa"/>
            </w:tcMar>
          </w:tcPr>
          <w:p w:rsidR="003D6320" w:rsidRDefault="005B592B">
            <w:pPr>
              <w:spacing w:line="240" w:lineRule="auto"/>
              <w:ind w:left="0"/>
              <w:jc w:val="center"/>
              <w:rPr>
                <w:lang w:val="en"/>
              </w:rPr>
            </w:pPr>
            <w:r>
              <w:rPr>
                <w:lang w:val="en"/>
              </w:rPr>
              <w:t>30 seconds</w:t>
            </w:r>
          </w:p>
        </w:tc>
      </w:tr>
      <w:tr w:rsidR="003D6320">
        <w:trPr>
          <w:trHeight w:val="20"/>
        </w:trPr>
        <w:tc>
          <w:tcPr>
            <w:tcW w:w="2538" w:type="dxa"/>
            <w:tcBorders>
              <w:top w:val="single" w:sz="2" w:space="0" w:color="00000A"/>
              <w:left w:val="single" w:sz="18" w:space="0" w:color="00000A"/>
              <w:bottom w:val="single" w:sz="18" w:space="0" w:color="00000A"/>
              <w:right w:val="single" w:sz="2" w:space="0" w:color="00000A"/>
            </w:tcBorders>
            <w:shd w:val="clear" w:color="auto" w:fill="auto"/>
            <w:tcMar>
              <w:left w:w="107" w:type="dxa"/>
            </w:tcMar>
          </w:tcPr>
          <w:p w:rsidR="003D6320" w:rsidRDefault="005B592B">
            <w:pPr>
              <w:spacing w:line="240" w:lineRule="auto"/>
              <w:ind w:left="0"/>
              <w:jc w:val="center"/>
              <w:rPr>
                <w:lang w:val="en"/>
              </w:rPr>
            </w:pPr>
            <w:r>
              <w:rPr>
                <w:lang w:val="en"/>
              </w:rPr>
              <w:t>4</w:t>
            </w:r>
          </w:p>
        </w:tc>
        <w:tc>
          <w:tcPr>
            <w:tcW w:w="2538" w:type="dxa"/>
            <w:tcBorders>
              <w:top w:val="single" w:sz="2" w:space="0" w:color="00000A"/>
              <w:left w:val="single" w:sz="2" w:space="0" w:color="00000A"/>
              <w:bottom w:val="single" w:sz="18" w:space="0" w:color="00000A"/>
              <w:right w:val="single" w:sz="2" w:space="0" w:color="00000A"/>
            </w:tcBorders>
            <w:shd w:val="clear" w:color="auto" w:fill="auto"/>
            <w:tcMar>
              <w:left w:w="127" w:type="dxa"/>
            </w:tcMar>
          </w:tcPr>
          <w:p w:rsidR="003D6320" w:rsidRDefault="005B592B">
            <w:pPr>
              <w:spacing w:line="240" w:lineRule="auto"/>
              <w:ind w:left="0"/>
              <w:jc w:val="center"/>
              <w:rPr>
                <w:lang w:val="en"/>
              </w:rPr>
            </w:pPr>
            <w:r>
              <w:rPr>
                <w:lang w:val="en"/>
              </w:rPr>
              <w:t>Standing</w:t>
            </w:r>
          </w:p>
        </w:tc>
        <w:tc>
          <w:tcPr>
            <w:tcW w:w="2538" w:type="dxa"/>
            <w:tcBorders>
              <w:top w:val="single" w:sz="2" w:space="0" w:color="00000A"/>
              <w:left w:val="single" w:sz="2" w:space="0" w:color="00000A"/>
              <w:bottom w:val="single" w:sz="18" w:space="0" w:color="00000A"/>
              <w:right w:val="single" w:sz="2" w:space="0" w:color="00000A"/>
            </w:tcBorders>
            <w:shd w:val="clear" w:color="auto" w:fill="auto"/>
            <w:tcMar>
              <w:left w:w="127" w:type="dxa"/>
            </w:tcMar>
          </w:tcPr>
          <w:p w:rsidR="003D6320" w:rsidRDefault="005B592B">
            <w:pPr>
              <w:spacing w:line="240" w:lineRule="auto"/>
              <w:ind w:left="0"/>
              <w:jc w:val="center"/>
              <w:rPr>
                <w:lang w:val="en"/>
              </w:rPr>
            </w:pPr>
            <w:r>
              <w:rPr>
                <w:lang w:val="en"/>
              </w:rPr>
              <w:t>100m</w:t>
            </w:r>
          </w:p>
        </w:tc>
        <w:tc>
          <w:tcPr>
            <w:tcW w:w="2538" w:type="dxa"/>
            <w:tcBorders>
              <w:top w:val="single" w:sz="2" w:space="0" w:color="00000A"/>
              <w:left w:val="single" w:sz="2" w:space="0" w:color="00000A"/>
              <w:bottom w:val="single" w:sz="18" w:space="0" w:color="00000A"/>
              <w:right w:val="single" w:sz="2" w:space="0" w:color="00000A"/>
            </w:tcBorders>
            <w:shd w:val="clear" w:color="auto" w:fill="auto"/>
            <w:tcMar>
              <w:left w:w="127" w:type="dxa"/>
            </w:tcMar>
          </w:tcPr>
          <w:p w:rsidR="003D6320" w:rsidRDefault="005B592B">
            <w:pPr>
              <w:spacing w:line="240" w:lineRule="auto"/>
              <w:ind w:left="0"/>
              <w:jc w:val="center"/>
              <w:rPr>
                <w:lang w:val="en"/>
              </w:rPr>
            </w:pPr>
            <w:r>
              <w:rPr>
                <w:lang w:val="en"/>
              </w:rPr>
              <w:t>1</w:t>
            </w:r>
          </w:p>
        </w:tc>
        <w:tc>
          <w:tcPr>
            <w:tcW w:w="2539" w:type="dxa"/>
            <w:tcBorders>
              <w:top w:val="single" w:sz="2" w:space="0" w:color="00000A"/>
              <w:left w:val="single" w:sz="2" w:space="0" w:color="00000A"/>
              <w:bottom w:val="single" w:sz="18" w:space="0" w:color="00000A"/>
              <w:right w:val="single" w:sz="18" w:space="0" w:color="00000A"/>
            </w:tcBorders>
            <w:shd w:val="clear" w:color="auto" w:fill="auto"/>
            <w:tcMar>
              <w:left w:w="127" w:type="dxa"/>
            </w:tcMar>
          </w:tcPr>
          <w:p w:rsidR="003D6320" w:rsidRDefault="005B592B">
            <w:pPr>
              <w:spacing w:line="240" w:lineRule="auto"/>
              <w:ind w:left="0"/>
              <w:jc w:val="center"/>
              <w:rPr>
                <w:lang w:val="en"/>
              </w:rPr>
            </w:pPr>
            <w:r>
              <w:rPr>
                <w:lang w:val="en"/>
              </w:rPr>
              <w:t>30 seconds</w:t>
            </w:r>
          </w:p>
        </w:tc>
      </w:tr>
    </w:tbl>
    <w:p w:rsidR="003D6320" w:rsidRDefault="005B592B">
      <w:r>
        <w:rPr>
          <w:rFonts w:cs="Calibri"/>
          <w:b/>
          <w:bCs/>
          <w:lang w:val="en"/>
        </w:rPr>
        <w:t xml:space="preserve">SCORING.  </w:t>
      </w:r>
      <w:r>
        <w:rPr>
          <w:rFonts w:cs="Calibri"/>
          <w:bCs/>
          <w:lang w:val="en"/>
        </w:rPr>
        <w:t>Each hit is worth points as indicated above.  The team also earns a bonus in each stage based on the number of targets which have at least three hits.  210 points are required for 25M qualification (200 pts @ 100 yd rimfire KD, 200 pts @ 400 yd KD).  A “shot out” target is worth no more than seven hits.</w:t>
      </w:r>
      <w:r>
        <w:br w:type="page"/>
      </w:r>
    </w:p>
    <w:p w:rsidR="003D6320" w:rsidRDefault="005B592B">
      <w:pPr>
        <w:jc w:val="center"/>
      </w:pPr>
      <w:r>
        <w:rPr>
          <w:rFonts w:cs="Calibri"/>
          <w:b/>
          <w:bCs/>
          <w:sz w:val="32"/>
          <w:u w:val="single"/>
          <w:lang w:val="en"/>
        </w:rPr>
        <w:lastRenderedPageBreak/>
        <w:t>RR BATTLE RATTLE SCORE CARD (</w:t>
      </w:r>
      <w:r>
        <w:rPr>
          <w:rFonts w:cs="Calibri"/>
          <w:b/>
          <w:bCs/>
          <w:i/>
          <w:sz w:val="32"/>
          <w:u w:val="single"/>
          <w:lang w:val="en"/>
        </w:rPr>
        <w:t>QUALIFY:  210 @ 25</w:t>
      </w:r>
      <w:r w:rsidR="001F0165">
        <w:rPr>
          <w:rFonts w:cs="Calibri"/>
          <w:b/>
          <w:bCs/>
          <w:i/>
          <w:sz w:val="32"/>
          <w:u w:val="single"/>
          <w:lang w:val="en"/>
        </w:rPr>
        <w:t xml:space="preserve"> Yards</w:t>
      </w:r>
      <w:r>
        <w:rPr>
          <w:rFonts w:cs="Calibri"/>
          <w:b/>
          <w:bCs/>
          <w:i/>
          <w:sz w:val="32"/>
          <w:u w:val="single"/>
          <w:lang w:val="en"/>
        </w:rPr>
        <w:t>, 20</w:t>
      </w:r>
      <w:r w:rsidR="001F0165">
        <w:rPr>
          <w:rFonts w:cs="Calibri"/>
          <w:b/>
          <w:bCs/>
          <w:i/>
          <w:sz w:val="32"/>
          <w:u w:val="single"/>
          <w:lang w:val="en"/>
        </w:rPr>
        <w:t>5</w:t>
      </w:r>
      <w:r>
        <w:rPr>
          <w:rFonts w:cs="Calibri"/>
          <w:b/>
          <w:bCs/>
          <w:i/>
          <w:sz w:val="32"/>
          <w:u w:val="single"/>
          <w:lang w:val="en"/>
        </w:rPr>
        <w:t xml:space="preserve"> @ 100</w:t>
      </w:r>
      <w:r w:rsidR="001F0165">
        <w:rPr>
          <w:rFonts w:cs="Calibri"/>
          <w:b/>
          <w:bCs/>
          <w:i/>
          <w:sz w:val="32"/>
          <w:u w:val="single"/>
          <w:lang w:val="en"/>
        </w:rPr>
        <w:t>, 200 @</w:t>
      </w:r>
      <w:r w:rsidR="00BB2BBE">
        <w:rPr>
          <w:rFonts w:cs="Calibri"/>
          <w:b/>
          <w:bCs/>
          <w:i/>
          <w:sz w:val="32"/>
          <w:u w:val="single"/>
          <w:lang w:val="en"/>
        </w:rPr>
        <w:t xml:space="preserve"> 400</w:t>
      </w:r>
      <w:r>
        <w:rPr>
          <w:rFonts w:cs="Calibri"/>
          <w:b/>
          <w:bCs/>
          <w:sz w:val="32"/>
          <w:u w:val="single"/>
          <w:lang w:val="en"/>
        </w:rPr>
        <w:t>)</w:t>
      </w:r>
    </w:p>
    <w:tbl>
      <w:tblPr>
        <w:tblW w:w="12988" w:type="dxa"/>
        <w:tblInd w:w="85" w:type="dxa"/>
        <w:tblBorders>
          <w:top w:val="single" w:sz="18" w:space="0" w:color="00000A"/>
          <w:left w:val="single" w:sz="18" w:space="0" w:color="00000A"/>
          <w:bottom w:val="single" w:sz="2" w:space="0" w:color="00000A"/>
          <w:right w:val="single" w:sz="18" w:space="0" w:color="00000A"/>
          <w:insideH w:val="single" w:sz="2" w:space="0" w:color="00000A"/>
          <w:insideV w:val="single" w:sz="18" w:space="0" w:color="00000A"/>
        </w:tblBorders>
        <w:tblCellMar>
          <w:left w:w="90" w:type="dxa"/>
        </w:tblCellMar>
        <w:tblLook w:val="0000" w:firstRow="0" w:lastRow="0" w:firstColumn="0" w:lastColumn="0" w:noHBand="0" w:noVBand="0"/>
      </w:tblPr>
      <w:tblGrid>
        <w:gridCol w:w="1481"/>
        <w:gridCol w:w="1479"/>
        <w:gridCol w:w="2100"/>
        <w:gridCol w:w="1241"/>
        <w:gridCol w:w="1138"/>
        <w:gridCol w:w="1129"/>
        <w:gridCol w:w="1149"/>
        <w:gridCol w:w="1149"/>
        <w:gridCol w:w="1138"/>
        <w:gridCol w:w="984"/>
      </w:tblGrid>
      <w:tr w:rsidR="003D6320">
        <w:tc>
          <w:tcPr>
            <w:tcW w:w="1481" w:type="dxa"/>
            <w:tcBorders>
              <w:top w:val="single" w:sz="18" w:space="0" w:color="00000A"/>
              <w:left w:val="single" w:sz="18" w:space="0" w:color="00000A"/>
              <w:bottom w:val="single" w:sz="2" w:space="0" w:color="00000A"/>
              <w:right w:val="single" w:sz="18" w:space="0" w:color="00000A"/>
            </w:tcBorders>
            <w:shd w:val="clear" w:color="auto" w:fill="000000"/>
            <w:tcMar>
              <w:left w:w="90" w:type="dxa"/>
            </w:tcMar>
          </w:tcPr>
          <w:p w:rsidR="003D6320" w:rsidRDefault="003D6320">
            <w:pPr>
              <w:spacing w:line="240" w:lineRule="auto"/>
              <w:ind w:left="0"/>
              <w:jc w:val="center"/>
              <w:rPr>
                <w:b/>
                <w:lang w:val="en"/>
              </w:rPr>
            </w:pPr>
          </w:p>
        </w:tc>
        <w:tc>
          <w:tcPr>
            <w:tcW w:w="4820" w:type="dxa"/>
            <w:gridSpan w:val="3"/>
            <w:tcBorders>
              <w:top w:val="single" w:sz="18" w:space="0" w:color="00000A"/>
              <w:left w:val="single" w:sz="18" w:space="0" w:color="00000A"/>
              <w:bottom w:val="single" w:sz="2" w:space="0" w:color="00000A"/>
              <w:right w:val="single" w:sz="18" w:space="0" w:color="00000A"/>
            </w:tcBorders>
            <w:shd w:val="clear" w:color="auto" w:fill="000000"/>
            <w:tcMar>
              <w:left w:w="90" w:type="dxa"/>
            </w:tcMar>
          </w:tcPr>
          <w:p w:rsidR="003D6320" w:rsidRDefault="005B592B">
            <w:pPr>
              <w:spacing w:line="240" w:lineRule="auto"/>
              <w:ind w:left="0"/>
              <w:jc w:val="center"/>
              <w:rPr>
                <w:b/>
                <w:i/>
                <w:lang w:val="en"/>
              </w:rPr>
            </w:pPr>
            <w:r>
              <w:rPr>
                <w:b/>
                <w:i/>
                <w:lang w:val="en"/>
              </w:rPr>
              <w:t>COUNT POINTS FROM HITS</w:t>
            </w:r>
          </w:p>
          <w:p w:rsidR="003D6320" w:rsidRDefault="003D6320">
            <w:pPr>
              <w:spacing w:line="240" w:lineRule="auto"/>
              <w:ind w:left="0"/>
              <w:jc w:val="center"/>
              <w:rPr>
                <w:b/>
                <w:i/>
                <w:lang w:val="en"/>
              </w:rPr>
            </w:pPr>
          </w:p>
        </w:tc>
        <w:tc>
          <w:tcPr>
            <w:tcW w:w="5703" w:type="dxa"/>
            <w:gridSpan w:val="5"/>
            <w:tcBorders>
              <w:top w:val="single" w:sz="18" w:space="0" w:color="00000A"/>
              <w:left w:val="single" w:sz="18" w:space="0" w:color="00000A"/>
              <w:bottom w:val="single" w:sz="2" w:space="0" w:color="00000A"/>
              <w:right w:val="single" w:sz="18" w:space="0" w:color="00000A"/>
            </w:tcBorders>
            <w:shd w:val="clear" w:color="auto" w:fill="000000"/>
            <w:tcMar>
              <w:left w:w="90" w:type="dxa"/>
            </w:tcMar>
          </w:tcPr>
          <w:p w:rsidR="003D6320" w:rsidRDefault="005B592B">
            <w:pPr>
              <w:spacing w:line="240" w:lineRule="auto"/>
              <w:ind w:left="0"/>
              <w:jc w:val="center"/>
              <w:rPr>
                <w:b/>
                <w:i/>
                <w:lang w:val="en"/>
              </w:rPr>
            </w:pPr>
            <w:r>
              <w:rPr>
                <w:b/>
                <w:i/>
                <w:lang w:val="en"/>
              </w:rPr>
              <w:t>THEN ADD BONUS POINTS (# TGTS w/ 3+ HITS)…</w:t>
            </w:r>
          </w:p>
          <w:p w:rsidR="003D6320" w:rsidRDefault="005B592B">
            <w:pPr>
              <w:spacing w:line="240" w:lineRule="auto"/>
              <w:ind w:left="0"/>
              <w:jc w:val="center"/>
              <w:rPr>
                <w:b/>
                <w:i/>
                <w:lang w:val="en"/>
              </w:rPr>
            </w:pPr>
            <w:r>
              <w:rPr>
                <w:b/>
                <w:i/>
                <w:lang w:val="en"/>
              </w:rPr>
              <w:t>Fill in only one square per stage</w:t>
            </w:r>
          </w:p>
        </w:tc>
        <w:tc>
          <w:tcPr>
            <w:tcW w:w="984" w:type="dxa"/>
            <w:tcBorders>
              <w:top w:val="single" w:sz="18" w:space="0" w:color="00000A"/>
              <w:left w:val="single" w:sz="18" w:space="0" w:color="00000A"/>
              <w:bottom w:val="single" w:sz="2" w:space="0" w:color="00000A"/>
              <w:right w:val="single" w:sz="18" w:space="0" w:color="00000A"/>
            </w:tcBorders>
            <w:shd w:val="clear" w:color="auto" w:fill="000000"/>
            <w:tcMar>
              <w:left w:w="90" w:type="dxa"/>
            </w:tcMar>
          </w:tcPr>
          <w:p w:rsidR="003D6320" w:rsidRDefault="005B592B">
            <w:pPr>
              <w:spacing w:line="240" w:lineRule="auto"/>
              <w:ind w:left="0"/>
              <w:jc w:val="center"/>
              <w:rPr>
                <w:b/>
                <w:i/>
                <w:lang w:val="en"/>
              </w:rPr>
            </w:pPr>
            <w:r>
              <w:rPr>
                <w:b/>
                <w:i/>
                <w:lang w:val="en"/>
              </w:rPr>
              <w:t>TOTAL</w:t>
            </w:r>
          </w:p>
        </w:tc>
      </w:tr>
      <w:tr w:rsidR="003D6320">
        <w:tc>
          <w:tcPr>
            <w:tcW w:w="1481" w:type="dxa"/>
            <w:tcBorders>
              <w:top w:val="single" w:sz="2" w:space="0" w:color="00000A"/>
              <w:left w:val="single" w:sz="18" w:space="0" w:color="00000A"/>
              <w:bottom w:val="single" w:sz="2" w:space="0" w:color="00000A"/>
              <w:right w:val="single" w:sz="18" w:space="0" w:color="00000A"/>
            </w:tcBorders>
            <w:shd w:val="clear" w:color="auto" w:fill="000000"/>
            <w:tcMar>
              <w:left w:w="90" w:type="dxa"/>
            </w:tcMar>
          </w:tcPr>
          <w:p w:rsidR="003D6320" w:rsidRDefault="005B592B">
            <w:pPr>
              <w:spacing w:line="240" w:lineRule="auto"/>
              <w:ind w:left="0"/>
              <w:rPr>
                <w:b/>
                <w:lang w:val="en"/>
              </w:rPr>
            </w:pPr>
            <w:r>
              <w:rPr>
                <w:b/>
                <w:lang w:val="en"/>
              </w:rPr>
              <w:t>STAGE</w:t>
            </w:r>
          </w:p>
        </w:tc>
        <w:tc>
          <w:tcPr>
            <w:tcW w:w="1479" w:type="dxa"/>
            <w:tcBorders>
              <w:top w:val="single" w:sz="2" w:space="0" w:color="00000A"/>
              <w:left w:val="single" w:sz="18" w:space="0" w:color="00000A"/>
              <w:bottom w:val="single" w:sz="2" w:space="0" w:color="00000A"/>
              <w:right w:val="single" w:sz="2" w:space="0" w:color="00000A"/>
            </w:tcBorders>
            <w:shd w:val="clear" w:color="auto" w:fill="000000"/>
            <w:tcMar>
              <w:left w:w="90" w:type="dxa"/>
            </w:tcMar>
          </w:tcPr>
          <w:p w:rsidR="003D6320" w:rsidRDefault="005B592B">
            <w:pPr>
              <w:spacing w:line="240" w:lineRule="auto"/>
              <w:ind w:left="0"/>
              <w:jc w:val="center"/>
              <w:rPr>
                <w:b/>
                <w:lang w:val="en"/>
              </w:rPr>
            </w:pPr>
            <w:r>
              <w:rPr>
                <w:b/>
                <w:lang w:val="en"/>
              </w:rPr>
              <w:t># HITS</w:t>
            </w:r>
          </w:p>
        </w:tc>
        <w:tc>
          <w:tcPr>
            <w:tcW w:w="2100" w:type="dxa"/>
            <w:tcBorders>
              <w:top w:val="single" w:sz="2" w:space="0" w:color="00000A"/>
              <w:left w:val="single" w:sz="2" w:space="0" w:color="00000A"/>
              <w:bottom w:val="single" w:sz="2" w:space="0" w:color="00000A"/>
              <w:right w:val="single" w:sz="2" w:space="0" w:color="00000A"/>
            </w:tcBorders>
            <w:shd w:val="clear" w:color="auto" w:fill="000000"/>
            <w:tcMar>
              <w:left w:w="110" w:type="dxa"/>
            </w:tcMar>
          </w:tcPr>
          <w:p w:rsidR="003D6320" w:rsidRDefault="005B592B">
            <w:pPr>
              <w:spacing w:line="240" w:lineRule="auto"/>
              <w:ind w:left="0"/>
              <w:jc w:val="center"/>
              <w:rPr>
                <w:b/>
                <w:lang w:val="en"/>
              </w:rPr>
            </w:pPr>
            <w:r>
              <w:rPr>
                <w:b/>
                <w:lang w:val="en"/>
              </w:rPr>
              <w:t>x POINTS PER HIT</w:t>
            </w:r>
          </w:p>
        </w:tc>
        <w:tc>
          <w:tcPr>
            <w:tcW w:w="1241" w:type="dxa"/>
            <w:tcBorders>
              <w:top w:val="single" w:sz="2" w:space="0" w:color="00000A"/>
              <w:left w:val="single" w:sz="2" w:space="0" w:color="00000A"/>
              <w:bottom w:val="single" w:sz="2" w:space="0" w:color="00000A"/>
              <w:right w:val="single" w:sz="2" w:space="0" w:color="00000A"/>
            </w:tcBorders>
            <w:shd w:val="clear" w:color="auto" w:fill="000000"/>
            <w:tcMar>
              <w:left w:w="110" w:type="dxa"/>
            </w:tcMar>
          </w:tcPr>
          <w:p w:rsidR="003D6320" w:rsidRDefault="005B592B">
            <w:pPr>
              <w:spacing w:line="240" w:lineRule="auto"/>
              <w:ind w:left="0"/>
              <w:jc w:val="center"/>
              <w:rPr>
                <w:b/>
                <w:lang w:val="en"/>
              </w:rPr>
            </w:pPr>
            <w:r>
              <w:rPr>
                <w:b/>
                <w:lang w:val="en"/>
              </w:rPr>
              <w:t>SUBTOTAL</w:t>
            </w:r>
          </w:p>
        </w:tc>
        <w:tc>
          <w:tcPr>
            <w:tcW w:w="1138" w:type="dxa"/>
            <w:tcBorders>
              <w:top w:val="single" w:sz="2" w:space="0" w:color="00000A"/>
              <w:left w:val="single" w:sz="18" w:space="0" w:color="00000A"/>
              <w:bottom w:val="single" w:sz="2" w:space="0" w:color="00000A"/>
              <w:right w:val="single" w:sz="2" w:space="0" w:color="00000A"/>
            </w:tcBorders>
            <w:shd w:val="clear" w:color="auto" w:fill="000000"/>
            <w:tcMar>
              <w:left w:w="90" w:type="dxa"/>
            </w:tcMar>
          </w:tcPr>
          <w:p w:rsidR="003D6320" w:rsidRDefault="005B592B">
            <w:pPr>
              <w:spacing w:line="240" w:lineRule="auto"/>
              <w:ind w:left="0"/>
              <w:jc w:val="center"/>
              <w:rPr>
                <w:b/>
                <w:lang w:val="en"/>
              </w:rPr>
            </w:pPr>
            <w:r>
              <w:rPr>
                <w:b/>
                <w:lang w:val="en"/>
              </w:rPr>
              <w:t>0 TGT</w:t>
            </w:r>
          </w:p>
          <w:p w:rsidR="003D6320" w:rsidRDefault="005B592B">
            <w:pPr>
              <w:spacing w:line="240" w:lineRule="auto"/>
              <w:ind w:left="0"/>
              <w:jc w:val="center"/>
              <w:rPr>
                <w:b/>
                <w:lang w:val="en"/>
              </w:rPr>
            </w:pPr>
            <w:r>
              <w:rPr>
                <w:b/>
                <w:lang w:val="en"/>
              </w:rPr>
              <w:t>+0</w:t>
            </w:r>
          </w:p>
        </w:tc>
        <w:tc>
          <w:tcPr>
            <w:tcW w:w="1129" w:type="dxa"/>
            <w:tcBorders>
              <w:top w:val="single" w:sz="2" w:space="0" w:color="00000A"/>
              <w:left w:val="single" w:sz="2" w:space="0" w:color="00000A"/>
              <w:bottom w:val="single" w:sz="2" w:space="0" w:color="00000A"/>
              <w:right w:val="single" w:sz="2" w:space="0" w:color="00000A"/>
            </w:tcBorders>
            <w:shd w:val="clear" w:color="auto" w:fill="000000"/>
            <w:tcMar>
              <w:left w:w="110" w:type="dxa"/>
            </w:tcMar>
          </w:tcPr>
          <w:p w:rsidR="003D6320" w:rsidRDefault="005B592B">
            <w:pPr>
              <w:spacing w:line="240" w:lineRule="auto"/>
              <w:ind w:left="0"/>
              <w:jc w:val="center"/>
              <w:rPr>
                <w:b/>
                <w:lang w:val="en"/>
              </w:rPr>
            </w:pPr>
            <w:r>
              <w:rPr>
                <w:b/>
                <w:lang w:val="en"/>
              </w:rPr>
              <w:t>1 TGT</w:t>
            </w:r>
          </w:p>
          <w:p w:rsidR="003D6320" w:rsidRDefault="005B592B">
            <w:pPr>
              <w:spacing w:line="240" w:lineRule="auto"/>
              <w:ind w:left="0"/>
              <w:jc w:val="center"/>
              <w:rPr>
                <w:b/>
                <w:lang w:val="en"/>
              </w:rPr>
            </w:pPr>
            <w:r>
              <w:rPr>
                <w:b/>
                <w:lang w:val="en"/>
              </w:rPr>
              <w:t>+1</w:t>
            </w:r>
          </w:p>
        </w:tc>
        <w:tc>
          <w:tcPr>
            <w:tcW w:w="1149" w:type="dxa"/>
            <w:tcBorders>
              <w:top w:val="single" w:sz="2" w:space="0" w:color="00000A"/>
              <w:left w:val="single" w:sz="2" w:space="0" w:color="00000A"/>
              <w:bottom w:val="single" w:sz="2" w:space="0" w:color="00000A"/>
              <w:right w:val="single" w:sz="2" w:space="0" w:color="00000A"/>
            </w:tcBorders>
            <w:shd w:val="clear" w:color="auto" w:fill="000000"/>
            <w:tcMar>
              <w:left w:w="110" w:type="dxa"/>
            </w:tcMar>
          </w:tcPr>
          <w:p w:rsidR="003D6320" w:rsidRDefault="005B592B">
            <w:pPr>
              <w:spacing w:line="240" w:lineRule="auto"/>
              <w:ind w:left="0"/>
              <w:jc w:val="center"/>
              <w:rPr>
                <w:b/>
                <w:lang w:val="en"/>
              </w:rPr>
            </w:pPr>
            <w:r>
              <w:rPr>
                <w:b/>
                <w:lang w:val="en"/>
              </w:rPr>
              <w:t>2 TGTS</w:t>
            </w:r>
          </w:p>
          <w:p w:rsidR="003D6320" w:rsidRDefault="005B592B">
            <w:pPr>
              <w:spacing w:line="240" w:lineRule="auto"/>
              <w:ind w:left="0"/>
              <w:jc w:val="center"/>
              <w:rPr>
                <w:b/>
                <w:lang w:val="en"/>
              </w:rPr>
            </w:pPr>
            <w:r>
              <w:rPr>
                <w:b/>
                <w:lang w:val="en"/>
              </w:rPr>
              <w:t>+4</w:t>
            </w:r>
          </w:p>
        </w:tc>
        <w:tc>
          <w:tcPr>
            <w:tcW w:w="1149" w:type="dxa"/>
            <w:tcBorders>
              <w:top w:val="single" w:sz="2" w:space="0" w:color="00000A"/>
              <w:left w:val="single" w:sz="2" w:space="0" w:color="00000A"/>
              <w:bottom w:val="single" w:sz="2" w:space="0" w:color="00000A"/>
              <w:right w:val="single" w:sz="2" w:space="0" w:color="00000A"/>
            </w:tcBorders>
            <w:shd w:val="clear" w:color="auto" w:fill="000000"/>
            <w:tcMar>
              <w:left w:w="110" w:type="dxa"/>
            </w:tcMar>
          </w:tcPr>
          <w:p w:rsidR="003D6320" w:rsidRDefault="005B592B">
            <w:pPr>
              <w:spacing w:line="240" w:lineRule="auto"/>
              <w:ind w:left="0"/>
              <w:jc w:val="center"/>
              <w:rPr>
                <w:b/>
                <w:lang w:val="en"/>
              </w:rPr>
            </w:pPr>
            <w:r>
              <w:rPr>
                <w:b/>
                <w:lang w:val="en"/>
              </w:rPr>
              <w:t>3 TGTS</w:t>
            </w:r>
          </w:p>
          <w:p w:rsidR="003D6320" w:rsidRDefault="005B592B">
            <w:pPr>
              <w:spacing w:line="240" w:lineRule="auto"/>
              <w:ind w:left="0"/>
              <w:jc w:val="center"/>
              <w:rPr>
                <w:b/>
                <w:lang w:val="en"/>
              </w:rPr>
            </w:pPr>
            <w:r>
              <w:rPr>
                <w:b/>
                <w:lang w:val="en"/>
              </w:rPr>
              <w:t>+9</w:t>
            </w:r>
          </w:p>
        </w:tc>
        <w:tc>
          <w:tcPr>
            <w:tcW w:w="1138" w:type="dxa"/>
            <w:tcBorders>
              <w:top w:val="single" w:sz="2" w:space="0" w:color="00000A"/>
              <w:left w:val="single" w:sz="2" w:space="0" w:color="00000A"/>
              <w:bottom w:val="single" w:sz="2" w:space="0" w:color="00000A"/>
              <w:right w:val="single" w:sz="18" w:space="0" w:color="00000A"/>
            </w:tcBorders>
            <w:shd w:val="clear" w:color="auto" w:fill="000000"/>
            <w:tcMar>
              <w:left w:w="110" w:type="dxa"/>
            </w:tcMar>
          </w:tcPr>
          <w:p w:rsidR="003D6320" w:rsidRDefault="005B592B">
            <w:pPr>
              <w:spacing w:line="240" w:lineRule="auto"/>
              <w:ind w:left="0"/>
              <w:jc w:val="center"/>
              <w:rPr>
                <w:b/>
                <w:lang w:val="en"/>
              </w:rPr>
            </w:pPr>
            <w:r>
              <w:rPr>
                <w:b/>
                <w:lang w:val="en"/>
              </w:rPr>
              <w:t>4 TGTS</w:t>
            </w:r>
          </w:p>
          <w:p w:rsidR="003D6320" w:rsidRDefault="005B592B">
            <w:pPr>
              <w:spacing w:line="240" w:lineRule="auto"/>
              <w:ind w:left="0"/>
              <w:jc w:val="center"/>
              <w:rPr>
                <w:b/>
                <w:lang w:val="en"/>
              </w:rPr>
            </w:pPr>
            <w:r>
              <w:rPr>
                <w:b/>
                <w:lang w:val="en"/>
              </w:rPr>
              <w:t>+16</w:t>
            </w:r>
          </w:p>
        </w:tc>
        <w:tc>
          <w:tcPr>
            <w:tcW w:w="984" w:type="dxa"/>
            <w:tcBorders>
              <w:top w:val="single" w:sz="2" w:space="0" w:color="00000A"/>
              <w:left w:val="single" w:sz="18" w:space="0" w:color="00000A"/>
              <w:bottom w:val="single" w:sz="2" w:space="0" w:color="00000A"/>
              <w:right w:val="single" w:sz="18" w:space="0" w:color="00000A"/>
            </w:tcBorders>
            <w:shd w:val="clear" w:color="auto" w:fill="000000"/>
            <w:tcMar>
              <w:left w:w="90" w:type="dxa"/>
            </w:tcMar>
          </w:tcPr>
          <w:p w:rsidR="003D6320" w:rsidRDefault="003D6320">
            <w:pPr>
              <w:spacing w:line="240" w:lineRule="auto"/>
              <w:ind w:left="0"/>
              <w:jc w:val="center"/>
              <w:rPr>
                <w:b/>
                <w:lang w:val="en"/>
              </w:rPr>
            </w:pPr>
          </w:p>
        </w:tc>
      </w:tr>
      <w:tr w:rsidR="003D6320">
        <w:trPr>
          <w:trHeight w:val="20"/>
        </w:trPr>
        <w:tc>
          <w:tcPr>
            <w:tcW w:w="1481" w:type="dxa"/>
            <w:tcBorders>
              <w:top w:val="single" w:sz="2" w:space="0" w:color="00000A"/>
              <w:left w:val="single" w:sz="18" w:space="0" w:color="00000A"/>
              <w:bottom w:val="single" w:sz="2" w:space="0" w:color="00000A"/>
              <w:right w:val="single" w:sz="18" w:space="0" w:color="00000A"/>
            </w:tcBorders>
            <w:shd w:val="clear" w:color="auto" w:fill="auto"/>
            <w:tcMar>
              <w:left w:w="90" w:type="dxa"/>
            </w:tcMar>
          </w:tcPr>
          <w:p w:rsidR="003D6320" w:rsidRDefault="005B592B">
            <w:pPr>
              <w:spacing w:line="240" w:lineRule="auto"/>
              <w:ind w:left="0"/>
              <w:jc w:val="center"/>
              <w:rPr>
                <w:b/>
                <w:lang w:val="en"/>
              </w:rPr>
            </w:pPr>
            <w:r>
              <w:rPr>
                <w:b/>
                <w:lang w:val="en"/>
              </w:rPr>
              <w:t>1 (400m)</w:t>
            </w:r>
          </w:p>
        </w:tc>
        <w:tc>
          <w:tcPr>
            <w:tcW w:w="1479" w:type="dxa"/>
            <w:tcBorders>
              <w:top w:val="single" w:sz="2" w:space="0" w:color="00000A"/>
              <w:left w:val="single" w:sz="18" w:space="0" w:color="00000A"/>
              <w:bottom w:val="single" w:sz="2" w:space="0" w:color="00000A"/>
              <w:right w:val="single" w:sz="2" w:space="0" w:color="00000A"/>
            </w:tcBorders>
            <w:shd w:val="clear" w:color="auto" w:fill="auto"/>
            <w:tcMar>
              <w:left w:w="90" w:type="dxa"/>
            </w:tcMar>
          </w:tcPr>
          <w:p w:rsidR="003D6320" w:rsidRDefault="003D6320">
            <w:pPr>
              <w:spacing w:line="240" w:lineRule="auto"/>
              <w:ind w:left="0"/>
              <w:jc w:val="center"/>
              <w:rPr>
                <w:lang w:val="en"/>
              </w:rPr>
            </w:pPr>
          </w:p>
        </w:tc>
        <w:tc>
          <w:tcPr>
            <w:tcW w:w="2100"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5B592B">
            <w:pPr>
              <w:spacing w:line="240" w:lineRule="auto"/>
              <w:ind w:left="0"/>
              <w:jc w:val="center"/>
              <w:rPr>
                <w:lang w:val="en"/>
              </w:rPr>
            </w:pPr>
            <w:r>
              <w:rPr>
                <w:lang w:val="en"/>
              </w:rPr>
              <w:t>x 4</w:t>
            </w:r>
          </w:p>
        </w:tc>
        <w:tc>
          <w:tcPr>
            <w:tcW w:w="1241"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3D6320">
            <w:pPr>
              <w:spacing w:line="240" w:lineRule="auto"/>
              <w:ind w:left="0"/>
              <w:jc w:val="center"/>
              <w:rPr>
                <w:lang w:val="en"/>
              </w:rPr>
            </w:pPr>
          </w:p>
        </w:tc>
        <w:tc>
          <w:tcPr>
            <w:tcW w:w="1138" w:type="dxa"/>
            <w:tcBorders>
              <w:top w:val="single" w:sz="2" w:space="0" w:color="00000A"/>
              <w:left w:val="single" w:sz="18" w:space="0" w:color="00000A"/>
              <w:bottom w:val="single" w:sz="2" w:space="0" w:color="00000A"/>
              <w:right w:val="single" w:sz="2" w:space="0" w:color="00000A"/>
            </w:tcBorders>
            <w:shd w:val="clear" w:color="auto" w:fill="auto"/>
            <w:tcMar>
              <w:left w:w="90" w:type="dxa"/>
            </w:tcMar>
          </w:tcPr>
          <w:p w:rsidR="003D6320" w:rsidRDefault="003D6320">
            <w:pPr>
              <w:spacing w:line="240" w:lineRule="auto"/>
              <w:ind w:left="0"/>
              <w:jc w:val="center"/>
              <w:rPr>
                <w:lang w:val="en"/>
              </w:rPr>
            </w:pPr>
          </w:p>
        </w:tc>
        <w:tc>
          <w:tcPr>
            <w:tcW w:w="1129"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3D6320">
            <w:pPr>
              <w:spacing w:line="240" w:lineRule="auto"/>
              <w:ind w:left="0"/>
              <w:jc w:val="center"/>
              <w:rPr>
                <w:lang w:val="en"/>
              </w:rPr>
            </w:pPr>
          </w:p>
        </w:tc>
        <w:tc>
          <w:tcPr>
            <w:tcW w:w="1149"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3D6320">
            <w:pPr>
              <w:spacing w:line="240" w:lineRule="auto"/>
              <w:ind w:left="0"/>
              <w:jc w:val="center"/>
              <w:rPr>
                <w:lang w:val="en"/>
              </w:rPr>
            </w:pPr>
          </w:p>
        </w:tc>
        <w:tc>
          <w:tcPr>
            <w:tcW w:w="1149"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3D6320">
            <w:pPr>
              <w:spacing w:line="240" w:lineRule="auto"/>
              <w:ind w:left="0"/>
              <w:jc w:val="center"/>
              <w:rPr>
                <w:lang w:val="en"/>
              </w:rPr>
            </w:pPr>
          </w:p>
        </w:tc>
        <w:tc>
          <w:tcPr>
            <w:tcW w:w="1138" w:type="dxa"/>
            <w:tcBorders>
              <w:top w:val="single" w:sz="2" w:space="0" w:color="00000A"/>
              <w:left w:val="single" w:sz="2" w:space="0" w:color="00000A"/>
              <w:bottom w:val="single" w:sz="2" w:space="0" w:color="00000A"/>
              <w:right w:val="single" w:sz="18" w:space="0" w:color="00000A"/>
            </w:tcBorders>
            <w:shd w:val="clear" w:color="auto" w:fill="auto"/>
            <w:tcMar>
              <w:left w:w="110" w:type="dxa"/>
            </w:tcMar>
          </w:tcPr>
          <w:p w:rsidR="003D6320" w:rsidRDefault="003D6320">
            <w:pPr>
              <w:spacing w:line="240" w:lineRule="auto"/>
              <w:ind w:left="0"/>
              <w:jc w:val="center"/>
              <w:rPr>
                <w:lang w:val="en"/>
              </w:rPr>
            </w:pPr>
          </w:p>
        </w:tc>
        <w:tc>
          <w:tcPr>
            <w:tcW w:w="984" w:type="dxa"/>
            <w:tcBorders>
              <w:top w:val="single" w:sz="2" w:space="0" w:color="00000A"/>
              <w:left w:val="single" w:sz="18" w:space="0" w:color="00000A"/>
              <w:bottom w:val="single" w:sz="2" w:space="0" w:color="00000A"/>
              <w:right w:val="single" w:sz="18" w:space="0" w:color="00000A"/>
            </w:tcBorders>
            <w:shd w:val="clear" w:color="auto" w:fill="auto"/>
            <w:tcMar>
              <w:left w:w="90" w:type="dxa"/>
            </w:tcMar>
          </w:tcPr>
          <w:p w:rsidR="003D6320" w:rsidRDefault="003D6320">
            <w:pPr>
              <w:spacing w:line="240" w:lineRule="auto"/>
              <w:ind w:left="0"/>
              <w:jc w:val="center"/>
              <w:rPr>
                <w:lang w:val="en"/>
              </w:rPr>
            </w:pPr>
          </w:p>
          <w:p w:rsidR="003D6320" w:rsidRDefault="003D6320">
            <w:pPr>
              <w:spacing w:line="240" w:lineRule="auto"/>
              <w:ind w:left="0"/>
              <w:jc w:val="center"/>
              <w:rPr>
                <w:lang w:val="en"/>
              </w:rPr>
            </w:pPr>
          </w:p>
        </w:tc>
      </w:tr>
      <w:tr w:rsidR="003D6320">
        <w:trPr>
          <w:trHeight w:val="20"/>
        </w:trPr>
        <w:tc>
          <w:tcPr>
            <w:tcW w:w="1481" w:type="dxa"/>
            <w:tcBorders>
              <w:top w:val="single" w:sz="2" w:space="0" w:color="00000A"/>
              <w:left w:val="single" w:sz="18" w:space="0" w:color="00000A"/>
              <w:bottom w:val="single" w:sz="2" w:space="0" w:color="00000A"/>
              <w:right w:val="single" w:sz="18" w:space="0" w:color="00000A"/>
            </w:tcBorders>
            <w:shd w:val="clear" w:color="auto" w:fill="auto"/>
            <w:tcMar>
              <w:left w:w="90" w:type="dxa"/>
            </w:tcMar>
          </w:tcPr>
          <w:p w:rsidR="003D6320" w:rsidRDefault="005B592B">
            <w:pPr>
              <w:spacing w:line="240" w:lineRule="auto"/>
              <w:ind w:left="0"/>
              <w:jc w:val="center"/>
              <w:rPr>
                <w:b/>
                <w:lang w:val="en"/>
              </w:rPr>
            </w:pPr>
            <w:r>
              <w:rPr>
                <w:b/>
                <w:lang w:val="en"/>
              </w:rPr>
              <w:t>2 (300m)</w:t>
            </w:r>
          </w:p>
        </w:tc>
        <w:tc>
          <w:tcPr>
            <w:tcW w:w="1479" w:type="dxa"/>
            <w:tcBorders>
              <w:top w:val="single" w:sz="2" w:space="0" w:color="00000A"/>
              <w:left w:val="single" w:sz="18" w:space="0" w:color="00000A"/>
              <w:bottom w:val="single" w:sz="2" w:space="0" w:color="00000A"/>
              <w:right w:val="single" w:sz="2" w:space="0" w:color="00000A"/>
            </w:tcBorders>
            <w:shd w:val="clear" w:color="auto" w:fill="auto"/>
            <w:tcMar>
              <w:left w:w="90" w:type="dxa"/>
            </w:tcMar>
          </w:tcPr>
          <w:p w:rsidR="003D6320" w:rsidRDefault="003D6320">
            <w:pPr>
              <w:spacing w:line="240" w:lineRule="auto"/>
              <w:ind w:left="0"/>
              <w:jc w:val="center"/>
              <w:rPr>
                <w:lang w:val="en"/>
              </w:rPr>
            </w:pPr>
          </w:p>
        </w:tc>
        <w:tc>
          <w:tcPr>
            <w:tcW w:w="2100"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5B592B">
            <w:pPr>
              <w:spacing w:line="240" w:lineRule="auto"/>
              <w:ind w:left="0"/>
              <w:jc w:val="center"/>
              <w:rPr>
                <w:lang w:val="en"/>
              </w:rPr>
            </w:pPr>
            <w:r>
              <w:rPr>
                <w:lang w:val="en"/>
              </w:rPr>
              <w:t>x 3</w:t>
            </w:r>
          </w:p>
        </w:tc>
        <w:tc>
          <w:tcPr>
            <w:tcW w:w="1241"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3D6320">
            <w:pPr>
              <w:spacing w:line="240" w:lineRule="auto"/>
              <w:ind w:left="0"/>
              <w:jc w:val="center"/>
              <w:rPr>
                <w:lang w:val="en"/>
              </w:rPr>
            </w:pPr>
          </w:p>
        </w:tc>
        <w:tc>
          <w:tcPr>
            <w:tcW w:w="1138" w:type="dxa"/>
            <w:tcBorders>
              <w:top w:val="single" w:sz="2" w:space="0" w:color="00000A"/>
              <w:left w:val="single" w:sz="18" w:space="0" w:color="00000A"/>
              <w:bottom w:val="single" w:sz="2" w:space="0" w:color="00000A"/>
              <w:right w:val="single" w:sz="2" w:space="0" w:color="00000A"/>
            </w:tcBorders>
            <w:shd w:val="clear" w:color="auto" w:fill="auto"/>
            <w:tcMar>
              <w:left w:w="90" w:type="dxa"/>
            </w:tcMar>
          </w:tcPr>
          <w:p w:rsidR="003D6320" w:rsidRDefault="003D6320">
            <w:pPr>
              <w:spacing w:line="240" w:lineRule="auto"/>
              <w:ind w:left="0"/>
              <w:jc w:val="center"/>
              <w:rPr>
                <w:lang w:val="en"/>
              </w:rPr>
            </w:pPr>
          </w:p>
        </w:tc>
        <w:tc>
          <w:tcPr>
            <w:tcW w:w="1129"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3D6320">
            <w:pPr>
              <w:spacing w:line="240" w:lineRule="auto"/>
              <w:ind w:left="0"/>
              <w:jc w:val="center"/>
              <w:rPr>
                <w:lang w:val="en"/>
              </w:rPr>
            </w:pPr>
          </w:p>
        </w:tc>
        <w:tc>
          <w:tcPr>
            <w:tcW w:w="1149"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3D6320">
            <w:pPr>
              <w:spacing w:line="240" w:lineRule="auto"/>
              <w:ind w:left="0"/>
              <w:jc w:val="center"/>
              <w:rPr>
                <w:lang w:val="en"/>
              </w:rPr>
            </w:pPr>
          </w:p>
        </w:tc>
        <w:tc>
          <w:tcPr>
            <w:tcW w:w="1149"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3D6320">
            <w:pPr>
              <w:spacing w:line="240" w:lineRule="auto"/>
              <w:ind w:left="0"/>
              <w:jc w:val="center"/>
              <w:rPr>
                <w:lang w:val="en"/>
              </w:rPr>
            </w:pPr>
          </w:p>
        </w:tc>
        <w:tc>
          <w:tcPr>
            <w:tcW w:w="1138" w:type="dxa"/>
            <w:tcBorders>
              <w:top w:val="single" w:sz="2" w:space="0" w:color="00000A"/>
              <w:left w:val="single" w:sz="2" w:space="0" w:color="00000A"/>
              <w:bottom w:val="single" w:sz="2" w:space="0" w:color="00000A"/>
              <w:right w:val="single" w:sz="18" w:space="0" w:color="00000A"/>
            </w:tcBorders>
            <w:shd w:val="clear" w:color="auto" w:fill="auto"/>
            <w:tcMar>
              <w:left w:w="110" w:type="dxa"/>
            </w:tcMar>
          </w:tcPr>
          <w:p w:rsidR="003D6320" w:rsidRDefault="003D6320">
            <w:pPr>
              <w:spacing w:line="240" w:lineRule="auto"/>
              <w:ind w:left="0"/>
              <w:jc w:val="center"/>
              <w:rPr>
                <w:lang w:val="en"/>
              </w:rPr>
            </w:pPr>
          </w:p>
        </w:tc>
        <w:tc>
          <w:tcPr>
            <w:tcW w:w="984" w:type="dxa"/>
            <w:tcBorders>
              <w:top w:val="single" w:sz="2" w:space="0" w:color="00000A"/>
              <w:left w:val="single" w:sz="18" w:space="0" w:color="00000A"/>
              <w:bottom w:val="single" w:sz="2" w:space="0" w:color="00000A"/>
              <w:right w:val="single" w:sz="18" w:space="0" w:color="00000A"/>
            </w:tcBorders>
            <w:shd w:val="clear" w:color="auto" w:fill="auto"/>
            <w:tcMar>
              <w:left w:w="90" w:type="dxa"/>
            </w:tcMar>
          </w:tcPr>
          <w:p w:rsidR="003D6320" w:rsidRDefault="003D6320">
            <w:pPr>
              <w:spacing w:line="240" w:lineRule="auto"/>
              <w:ind w:left="0"/>
              <w:jc w:val="center"/>
              <w:rPr>
                <w:lang w:val="en"/>
              </w:rPr>
            </w:pPr>
          </w:p>
          <w:p w:rsidR="003D6320" w:rsidRDefault="003D6320">
            <w:pPr>
              <w:spacing w:line="240" w:lineRule="auto"/>
              <w:ind w:left="0"/>
              <w:jc w:val="center"/>
              <w:rPr>
                <w:lang w:val="en"/>
              </w:rPr>
            </w:pPr>
          </w:p>
        </w:tc>
      </w:tr>
      <w:tr w:rsidR="003D6320">
        <w:trPr>
          <w:trHeight w:val="20"/>
        </w:trPr>
        <w:tc>
          <w:tcPr>
            <w:tcW w:w="1481" w:type="dxa"/>
            <w:tcBorders>
              <w:top w:val="single" w:sz="2" w:space="0" w:color="00000A"/>
              <w:left w:val="single" w:sz="18" w:space="0" w:color="00000A"/>
              <w:bottom w:val="single" w:sz="2" w:space="0" w:color="00000A"/>
              <w:right w:val="single" w:sz="18" w:space="0" w:color="00000A"/>
            </w:tcBorders>
            <w:shd w:val="clear" w:color="auto" w:fill="auto"/>
            <w:tcMar>
              <w:left w:w="90" w:type="dxa"/>
            </w:tcMar>
          </w:tcPr>
          <w:p w:rsidR="003D6320" w:rsidRDefault="005B592B">
            <w:pPr>
              <w:spacing w:line="240" w:lineRule="auto"/>
              <w:ind w:left="0"/>
              <w:jc w:val="center"/>
              <w:rPr>
                <w:b/>
                <w:lang w:val="en"/>
              </w:rPr>
            </w:pPr>
            <w:r>
              <w:rPr>
                <w:b/>
                <w:lang w:val="en"/>
              </w:rPr>
              <w:t>3 (200m)</w:t>
            </w:r>
          </w:p>
        </w:tc>
        <w:tc>
          <w:tcPr>
            <w:tcW w:w="1479" w:type="dxa"/>
            <w:tcBorders>
              <w:top w:val="single" w:sz="2" w:space="0" w:color="00000A"/>
              <w:left w:val="single" w:sz="18" w:space="0" w:color="00000A"/>
              <w:bottom w:val="single" w:sz="2" w:space="0" w:color="00000A"/>
              <w:right w:val="single" w:sz="2" w:space="0" w:color="00000A"/>
            </w:tcBorders>
            <w:shd w:val="clear" w:color="auto" w:fill="auto"/>
            <w:tcMar>
              <w:left w:w="90" w:type="dxa"/>
            </w:tcMar>
          </w:tcPr>
          <w:p w:rsidR="003D6320" w:rsidRDefault="003D6320">
            <w:pPr>
              <w:spacing w:line="240" w:lineRule="auto"/>
              <w:ind w:left="0"/>
              <w:jc w:val="center"/>
              <w:rPr>
                <w:lang w:val="en"/>
              </w:rPr>
            </w:pPr>
          </w:p>
        </w:tc>
        <w:tc>
          <w:tcPr>
            <w:tcW w:w="2100"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5B592B">
            <w:pPr>
              <w:spacing w:line="240" w:lineRule="auto"/>
              <w:ind w:left="0"/>
              <w:jc w:val="center"/>
              <w:rPr>
                <w:lang w:val="en"/>
              </w:rPr>
            </w:pPr>
            <w:r>
              <w:rPr>
                <w:lang w:val="en"/>
              </w:rPr>
              <w:t>x 2</w:t>
            </w:r>
          </w:p>
        </w:tc>
        <w:tc>
          <w:tcPr>
            <w:tcW w:w="1241"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3D6320">
            <w:pPr>
              <w:spacing w:line="240" w:lineRule="auto"/>
              <w:ind w:left="0"/>
              <w:jc w:val="center"/>
              <w:rPr>
                <w:lang w:val="en"/>
              </w:rPr>
            </w:pPr>
          </w:p>
        </w:tc>
        <w:tc>
          <w:tcPr>
            <w:tcW w:w="1138" w:type="dxa"/>
            <w:tcBorders>
              <w:top w:val="single" w:sz="2" w:space="0" w:color="00000A"/>
              <w:left w:val="single" w:sz="18" w:space="0" w:color="00000A"/>
              <w:bottom w:val="single" w:sz="2" w:space="0" w:color="00000A"/>
              <w:right w:val="single" w:sz="2" w:space="0" w:color="00000A"/>
            </w:tcBorders>
            <w:shd w:val="clear" w:color="auto" w:fill="auto"/>
            <w:tcMar>
              <w:left w:w="90" w:type="dxa"/>
            </w:tcMar>
          </w:tcPr>
          <w:p w:rsidR="003D6320" w:rsidRDefault="003D6320">
            <w:pPr>
              <w:spacing w:line="240" w:lineRule="auto"/>
              <w:ind w:left="0"/>
              <w:jc w:val="center"/>
              <w:rPr>
                <w:lang w:val="en"/>
              </w:rPr>
            </w:pPr>
          </w:p>
        </w:tc>
        <w:tc>
          <w:tcPr>
            <w:tcW w:w="1129"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3D6320">
            <w:pPr>
              <w:spacing w:line="240" w:lineRule="auto"/>
              <w:ind w:left="0"/>
              <w:jc w:val="center"/>
              <w:rPr>
                <w:lang w:val="en"/>
              </w:rPr>
            </w:pPr>
          </w:p>
        </w:tc>
        <w:tc>
          <w:tcPr>
            <w:tcW w:w="1149"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3D6320">
            <w:pPr>
              <w:spacing w:line="240" w:lineRule="auto"/>
              <w:ind w:left="0"/>
              <w:jc w:val="center"/>
              <w:rPr>
                <w:lang w:val="en"/>
              </w:rPr>
            </w:pPr>
          </w:p>
        </w:tc>
        <w:tc>
          <w:tcPr>
            <w:tcW w:w="1149"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3D6320">
            <w:pPr>
              <w:spacing w:line="240" w:lineRule="auto"/>
              <w:ind w:left="0"/>
              <w:jc w:val="center"/>
              <w:rPr>
                <w:lang w:val="en"/>
              </w:rPr>
            </w:pPr>
          </w:p>
        </w:tc>
        <w:tc>
          <w:tcPr>
            <w:tcW w:w="1138" w:type="dxa"/>
            <w:tcBorders>
              <w:top w:val="single" w:sz="2" w:space="0" w:color="00000A"/>
              <w:left w:val="single" w:sz="2" w:space="0" w:color="00000A"/>
              <w:bottom w:val="single" w:sz="2" w:space="0" w:color="00000A"/>
              <w:right w:val="single" w:sz="18" w:space="0" w:color="00000A"/>
            </w:tcBorders>
            <w:shd w:val="clear" w:color="auto" w:fill="auto"/>
            <w:tcMar>
              <w:left w:w="110" w:type="dxa"/>
            </w:tcMar>
          </w:tcPr>
          <w:p w:rsidR="003D6320" w:rsidRDefault="003D6320">
            <w:pPr>
              <w:spacing w:line="240" w:lineRule="auto"/>
              <w:ind w:left="0"/>
              <w:jc w:val="center"/>
              <w:rPr>
                <w:lang w:val="en"/>
              </w:rPr>
            </w:pPr>
          </w:p>
        </w:tc>
        <w:tc>
          <w:tcPr>
            <w:tcW w:w="984" w:type="dxa"/>
            <w:tcBorders>
              <w:top w:val="single" w:sz="2" w:space="0" w:color="00000A"/>
              <w:left w:val="single" w:sz="18" w:space="0" w:color="00000A"/>
              <w:bottom w:val="single" w:sz="2" w:space="0" w:color="00000A"/>
              <w:right w:val="single" w:sz="18" w:space="0" w:color="00000A"/>
            </w:tcBorders>
            <w:shd w:val="clear" w:color="auto" w:fill="auto"/>
            <w:tcMar>
              <w:left w:w="90" w:type="dxa"/>
            </w:tcMar>
          </w:tcPr>
          <w:p w:rsidR="003D6320" w:rsidRDefault="003D6320">
            <w:pPr>
              <w:spacing w:line="240" w:lineRule="auto"/>
              <w:ind w:left="0"/>
              <w:jc w:val="center"/>
              <w:rPr>
                <w:lang w:val="en"/>
              </w:rPr>
            </w:pPr>
          </w:p>
          <w:p w:rsidR="003D6320" w:rsidRDefault="003D6320">
            <w:pPr>
              <w:spacing w:line="240" w:lineRule="auto"/>
              <w:ind w:left="0"/>
              <w:jc w:val="center"/>
              <w:rPr>
                <w:lang w:val="en"/>
              </w:rPr>
            </w:pPr>
          </w:p>
        </w:tc>
      </w:tr>
      <w:tr w:rsidR="003D6320">
        <w:trPr>
          <w:trHeight w:val="20"/>
        </w:trPr>
        <w:tc>
          <w:tcPr>
            <w:tcW w:w="1481" w:type="dxa"/>
            <w:tcBorders>
              <w:top w:val="single" w:sz="2" w:space="0" w:color="00000A"/>
              <w:left w:val="single" w:sz="18" w:space="0" w:color="00000A"/>
              <w:bottom w:val="single" w:sz="2" w:space="0" w:color="00000A"/>
              <w:right w:val="single" w:sz="18" w:space="0" w:color="00000A"/>
            </w:tcBorders>
            <w:shd w:val="clear" w:color="auto" w:fill="auto"/>
            <w:tcMar>
              <w:left w:w="90" w:type="dxa"/>
            </w:tcMar>
          </w:tcPr>
          <w:p w:rsidR="003D6320" w:rsidRDefault="005B592B">
            <w:pPr>
              <w:spacing w:line="240" w:lineRule="auto"/>
              <w:ind w:left="0"/>
              <w:jc w:val="center"/>
              <w:rPr>
                <w:b/>
                <w:lang w:val="en"/>
              </w:rPr>
            </w:pPr>
            <w:r>
              <w:rPr>
                <w:b/>
                <w:lang w:val="en"/>
              </w:rPr>
              <w:t>4 (100m)</w:t>
            </w:r>
          </w:p>
        </w:tc>
        <w:tc>
          <w:tcPr>
            <w:tcW w:w="1479" w:type="dxa"/>
            <w:tcBorders>
              <w:top w:val="single" w:sz="2" w:space="0" w:color="00000A"/>
              <w:left w:val="single" w:sz="18" w:space="0" w:color="00000A"/>
              <w:bottom w:val="single" w:sz="2" w:space="0" w:color="00000A"/>
              <w:right w:val="single" w:sz="2" w:space="0" w:color="00000A"/>
            </w:tcBorders>
            <w:shd w:val="clear" w:color="auto" w:fill="auto"/>
            <w:tcMar>
              <w:left w:w="90" w:type="dxa"/>
            </w:tcMar>
          </w:tcPr>
          <w:p w:rsidR="003D6320" w:rsidRDefault="003D6320">
            <w:pPr>
              <w:spacing w:line="240" w:lineRule="auto"/>
              <w:ind w:left="0"/>
              <w:jc w:val="center"/>
              <w:rPr>
                <w:lang w:val="en"/>
              </w:rPr>
            </w:pPr>
          </w:p>
        </w:tc>
        <w:tc>
          <w:tcPr>
            <w:tcW w:w="2100"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5B592B">
            <w:pPr>
              <w:spacing w:line="240" w:lineRule="auto"/>
              <w:ind w:left="0"/>
              <w:jc w:val="center"/>
              <w:rPr>
                <w:lang w:val="en"/>
              </w:rPr>
            </w:pPr>
            <w:r>
              <w:rPr>
                <w:lang w:val="en"/>
              </w:rPr>
              <w:t>x 1</w:t>
            </w:r>
          </w:p>
        </w:tc>
        <w:tc>
          <w:tcPr>
            <w:tcW w:w="1241"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3D6320">
            <w:pPr>
              <w:spacing w:line="240" w:lineRule="auto"/>
              <w:ind w:left="0"/>
              <w:jc w:val="center"/>
              <w:rPr>
                <w:lang w:val="en"/>
              </w:rPr>
            </w:pPr>
          </w:p>
        </w:tc>
        <w:tc>
          <w:tcPr>
            <w:tcW w:w="1138" w:type="dxa"/>
            <w:tcBorders>
              <w:top w:val="single" w:sz="2" w:space="0" w:color="00000A"/>
              <w:left w:val="single" w:sz="18" w:space="0" w:color="00000A"/>
              <w:bottom w:val="single" w:sz="2" w:space="0" w:color="00000A"/>
              <w:right w:val="single" w:sz="2" w:space="0" w:color="00000A"/>
            </w:tcBorders>
            <w:shd w:val="clear" w:color="auto" w:fill="auto"/>
            <w:tcMar>
              <w:left w:w="90" w:type="dxa"/>
            </w:tcMar>
          </w:tcPr>
          <w:p w:rsidR="003D6320" w:rsidRDefault="003D6320">
            <w:pPr>
              <w:spacing w:line="240" w:lineRule="auto"/>
              <w:ind w:left="0"/>
              <w:jc w:val="center"/>
              <w:rPr>
                <w:lang w:val="en"/>
              </w:rPr>
            </w:pPr>
          </w:p>
        </w:tc>
        <w:tc>
          <w:tcPr>
            <w:tcW w:w="1129"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3D6320">
            <w:pPr>
              <w:spacing w:line="240" w:lineRule="auto"/>
              <w:ind w:left="0"/>
              <w:jc w:val="center"/>
              <w:rPr>
                <w:lang w:val="en"/>
              </w:rPr>
            </w:pPr>
          </w:p>
        </w:tc>
        <w:tc>
          <w:tcPr>
            <w:tcW w:w="1149"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3D6320">
            <w:pPr>
              <w:spacing w:line="240" w:lineRule="auto"/>
              <w:ind w:left="0"/>
              <w:jc w:val="center"/>
              <w:rPr>
                <w:lang w:val="en"/>
              </w:rPr>
            </w:pPr>
          </w:p>
        </w:tc>
        <w:tc>
          <w:tcPr>
            <w:tcW w:w="1149"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rsidR="003D6320" w:rsidRDefault="003D6320">
            <w:pPr>
              <w:spacing w:line="240" w:lineRule="auto"/>
              <w:ind w:left="0"/>
              <w:jc w:val="center"/>
              <w:rPr>
                <w:lang w:val="en"/>
              </w:rPr>
            </w:pPr>
          </w:p>
        </w:tc>
        <w:tc>
          <w:tcPr>
            <w:tcW w:w="1138" w:type="dxa"/>
            <w:tcBorders>
              <w:top w:val="single" w:sz="2" w:space="0" w:color="00000A"/>
              <w:left w:val="single" w:sz="2" w:space="0" w:color="00000A"/>
              <w:bottom w:val="single" w:sz="2" w:space="0" w:color="00000A"/>
              <w:right w:val="single" w:sz="18" w:space="0" w:color="00000A"/>
            </w:tcBorders>
            <w:shd w:val="clear" w:color="auto" w:fill="auto"/>
            <w:tcMar>
              <w:left w:w="110" w:type="dxa"/>
            </w:tcMar>
          </w:tcPr>
          <w:p w:rsidR="003D6320" w:rsidRDefault="003D6320">
            <w:pPr>
              <w:spacing w:line="240" w:lineRule="auto"/>
              <w:ind w:left="0"/>
              <w:jc w:val="center"/>
              <w:rPr>
                <w:lang w:val="en"/>
              </w:rPr>
            </w:pPr>
          </w:p>
        </w:tc>
        <w:tc>
          <w:tcPr>
            <w:tcW w:w="984" w:type="dxa"/>
            <w:tcBorders>
              <w:top w:val="single" w:sz="2" w:space="0" w:color="00000A"/>
              <w:left w:val="single" w:sz="18" w:space="0" w:color="00000A"/>
              <w:bottom w:val="single" w:sz="2" w:space="0" w:color="00000A"/>
              <w:right w:val="single" w:sz="18" w:space="0" w:color="00000A"/>
            </w:tcBorders>
            <w:shd w:val="clear" w:color="auto" w:fill="auto"/>
            <w:tcMar>
              <w:left w:w="90" w:type="dxa"/>
            </w:tcMar>
          </w:tcPr>
          <w:p w:rsidR="003D6320" w:rsidRDefault="003D6320">
            <w:pPr>
              <w:spacing w:line="240" w:lineRule="auto"/>
              <w:ind w:left="0"/>
              <w:jc w:val="center"/>
              <w:rPr>
                <w:lang w:val="en"/>
              </w:rPr>
            </w:pPr>
          </w:p>
          <w:p w:rsidR="003D6320" w:rsidRDefault="003D6320">
            <w:pPr>
              <w:spacing w:line="240" w:lineRule="auto"/>
              <w:ind w:left="0"/>
              <w:jc w:val="center"/>
              <w:rPr>
                <w:lang w:val="en"/>
              </w:rPr>
            </w:pPr>
          </w:p>
        </w:tc>
      </w:tr>
      <w:tr w:rsidR="003D6320">
        <w:trPr>
          <w:trHeight w:val="20"/>
        </w:trPr>
        <w:tc>
          <w:tcPr>
            <w:tcW w:w="1481" w:type="dxa"/>
            <w:tcBorders>
              <w:top w:val="single" w:sz="2" w:space="0" w:color="00000A"/>
              <w:left w:val="single" w:sz="18" w:space="0" w:color="00000A"/>
              <w:bottom w:val="single" w:sz="18" w:space="0" w:color="00000A"/>
              <w:right w:val="single" w:sz="18" w:space="0" w:color="00000A"/>
            </w:tcBorders>
            <w:shd w:val="clear" w:color="auto" w:fill="auto"/>
            <w:tcMar>
              <w:left w:w="90" w:type="dxa"/>
            </w:tcMar>
          </w:tcPr>
          <w:p w:rsidR="003D6320" w:rsidRDefault="005B592B">
            <w:pPr>
              <w:spacing w:line="240" w:lineRule="auto"/>
              <w:ind w:left="0"/>
              <w:jc w:val="center"/>
              <w:rPr>
                <w:b/>
                <w:lang w:val="en"/>
              </w:rPr>
            </w:pPr>
            <w:r>
              <w:rPr>
                <w:b/>
                <w:lang w:val="en"/>
              </w:rPr>
              <w:t>TOTAL</w:t>
            </w:r>
          </w:p>
        </w:tc>
        <w:tc>
          <w:tcPr>
            <w:tcW w:w="4820" w:type="dxa"/>
            <w:gridSpan w:val="3"/>
            <w:tcBorders>
              <w:top w:val="single" w:sz="2" w:space="0" w:color="00000A"/>
              <w:left w:val="single" w:sz="18" w:space="0" w:color="00000A"/>
              <w:bottom w:val="single" w:sz="18" w:space="0" w:color="00000A"/>
              <w:right w:val="single" w:sz="18" w:space="0" w:color="00000A"/>
            </w:tcBorders>
            <w:shd w:val="clear" w:color="auto" w:fill="auto"/>
            <w:tcMar>
              <w:left w:w="90" w:type="dxa"/>
            </w:tcMar>
          </w:tcPr>
          <w:p w:rsidR="003D6320" w:rsidRDefault="005B592B">
            <w:pPr>
              <w:spacing w:line="240" w:lineRule="auto"/>
              <w:ind w:left="0"/>
              <w:rPr>
                <w:b/>
                <w:lang w:val="en"/>
              </w:rPr>
            </w:pPr>
            <w:r>
              <w:rPr>
                <w:b/>
                <w:lang w:val="en"/>
              </w:rPr>
              <w:t>SUBTOTAL…</w:t>
            </w:r>
          </w:p>
        </w:tc>
        <w:tc>
          <w:tcPr>
            <w:tcW w:w="5703" w:type="dxa"/>
            <w:gridSpan w:val="5"/>
            <w:tcBorders>
              <w:top w:val="single" w:sz="2" w:space="0" w:color="00000A"/>
              <w:left w:val="single" w:sz="18" w:space="0" w:color="00000A"/>
              <w:bottom w:val="single" w:sz="18" w:space="0" w:color="00000A"/>
              <w:right w:val="single" w:sz="18" w:space="0" w:color="00000A"/>
            </w:tcBorders>
            <w:shd w:val="clear" w:color="auto" w:fill="auto"/>
            <w:tcMar>
              <w:left w:w="90" w:type="dxa"/>
            </w:tcMar>
          </w:tcPr>
          <w:p w:rsidR="003D6320" w:rsidRDefault="005B592B">
            <w:pPr>
              <w:spacing w:line="240" w:lineRule="auto"/>
              <w:ind w:left="0"/>
              <w:rPr>
                <w:b/>
                <w:lang w:val="en"/>
              </w:rPr>
            </w:pPr>
            <w:r>
              <w:rPr>
                <w:b/>
                <w:lang w:val="en"/>
              </w:rPr>
              <w:t>PLUS BONUS POINTS…</w:t>
            </w:r>
          </w:p>
        </w:tc>
        <w:tc>
          <w:tcPr>
            <w:tcW w:w="984" w:type="dxa"/>
            <w:tcBorders>
              <w:top w:val="single" w:sz="2" w:space="0" w:color="00000A"/>
              <w:left w:val="single" w:sz="18" w:space="0" w:color="00000A"/>
              <w:bottom w:val="single" w:sz="18" w:space="0" w:color="00000A"/>
              <w:right w:val="single" w:sz="18" w:space="0" w:color="00000A"/>
            </w:tcBorders>
            <w:shd w:val="clear" w:color="auto" w:fill="auto"/>
            <w:tcMar>
              <w:left w:w="90" w:type="dxa"/>
            </w:tcMar>
          </w:tcPr>
          <w:p w:rsidR="003D6320" w:rsidRDefault="003D6320">
            <w:pPr>
              <w:spacing w:line="240" w:lineRule="auto"/>
              <w:ind w:left="0"/>
              <w:jc w:val="center"/>
              <w:rPr>
                <w:lang w:val="en"/>
              </w:rPr>
            </w:pPr>
          </w:p>
          <w:p w:rsidR="003D6320" w:rsidRDefault="003D6320">
            <w:pPr>
              <w:spacing w:line="240" w:lineRule="auto"/>
              <w:ind w:left="0"/>
              <w:jc w:val="center"/>
              <w:rPr>
                <w:lang w:val="en"/>
              </w:rPr>
            </w:pPr>
          </w:p>
        </w:tc>
      </w:tr>
    </w:tbl>
    <w:p w:rsidR="003D6320" w:rsidRDefault="003D6320">
      <w:pPr>
        <w:rPr>
          <w:rFonts w:cs="Calibri"/>
          <w:b/>
          <w:bCs/>
          <w:sz w:val="32"/>
          <w:u w:val="single"/>
          <w:lang w:val="en"/>
        </w:rPr>
        <w:sectPr w:rsidR="003D6320">
          <w:headerReference w:type="default" r:id="rId14"/>
          <w:footerReference w:type="default" r:id="rId15"/>
          <w:pgSz w:w="15840" w:h="12240" w:orient="landscape"/>
          <w:pgMar w:top="1440" w:right="1440" w:bottom="1440" w:left="1440" w:header="720" w:footer="720" w:gutter="0"/>
          <w:cols w:space="720"/>
          <w:formProt w:val="0"/>
          <w:docGrid w:linePitch="360" w:charSpace="2047"/>
        </w:sectPr>
      </w:pPr>
    </w:p>
    <w:p w:rsidR="003D6320" w:rsidRPr="00731060" w:rsidRDefault="005B592B">
      <w:pPr>
        <w:pStyle w:val="Heading3"/>
      </w:pPr>
      <w:bookmarkStart w:id="58" w:name="__RefHeading___Toc9679_1163686034"/>
      <w:bookmarkEnd w:id="58"/>
      <w:r w:rsidRPr="00731060">
        <w:lastRenderedPageBreak/>
        <w:t>RR Field Challenge</w:t>
      </w:r>
    </w:p>
    <w:p w:rsidR="003D6320" w:rsidRDefault="005B592B">
      <w:pPr>
        <w:pStyle w:val="Heading4"/>
      </w:pPr>
      <w:bookmarkStart w:id="59" w:name="__RefHeading___Toc9681_1163686034"/>
      <w:bookmarkEnd w:id="59"/>
      <w:r w:rsidRPr="00731060">
        <w:t>Purpose</w:t>
      </w:r>
    </w:p>
    <w:p w:rsidR="00810BFD" w:rsidRDefault="00810BFD" w:rsidP="00810BFD">
      <w:r>
        <w:t>RR Field Challenges are intended to test a wide variety of skills.  To succeed participants should need to apply the fundamentals of basic rifle marksmanship in a time compressed situation.  Successful marksmen will need to detect, identify, range, and engage targets under field conditions.</w:t>
      </w:r>
    </w:p>
    <w:p w:rsidR="00810BFD" w:rsidRPr="00810BFD" w:rsidRDefault="00810BFD" w:rsidP="00810BFD">
      <w:r>
        <w:t>Field Challenges may be executed with rimfire rifles at ranges up to 100-150 yards or with centerfire rifles at ranges not to exceed 400-600 yards.  No two challenges are exactly alike.</w:t>
      </w:r>
    </w:p>
    <w:p w:rsidR="003D6320" w:rsidRDefault="005B592B">
      <w:pPr>
        <w:pStyle w:val="Heading4"/>
      </w:pPr>
      <w:bookmarkStart w:id="60" w:name="__RefHeading___Toc9683_1163686034"/>
      <w:bookmarkEnd w:id="60"/>
      <w:r w:rsidRPr="00731060">
        <w:t>Setup</w:t>
      </w:r>
    </w:p>
    <w:p w:rsidR="00810BFD" w:rsidRDefault="00D63A52" w:rsidP="00810BFD">
      <w:r>
        <w:t xml:space="preserve">This event requires four steel knock-over or “shoot and see” targets where hits are easily visible as well as a single standard target (25% scale for 100 yard version or full scale for 400-600 yard version) for each shooter.  </w:t>
      </w:r>
      <w:r w:rsidR="00B94E15">
        <w:t>If knockovers are not available, a spotter is needed for each shooter to call out hits</w:t>
      </w:r>
      <w:r w:rsidR="008F758B">
        <w:t xml:space="preserve"> on steel gongs, or other reactive targets such as balloons </w:t>
      </w:r>
      <w:r w:rsidR="00227A0F">
        <w:t xml:space="preserve">or clay pigeons </w:t>
      </w:r>
      <w:r w:rsidR="008F758B">
        <w:t>should be used</w:t>
      </w:r>
      <w:r w:rsidR="00B94E15">
        <w:t xml:space="preserve">.  </w:t>
      </w:r>
      <w:r>
        <w:t>It is suggested to set up three or four lanes for the class, and rotate shooters through the event in relays.</w:t>
      </w:r>
      <w:r w:rsidR="00F3612B">
        <w:t xml:space="preserve">  Shooters may compete as individuals, or be paired up as two or three person squads or teams who help spot for each other.</w:t>
      </w:r>
    </w:p>
    <w:p w:rsidR="00D63A52" w:rsidRDefault="00D63A52" w:rsidP="00810BFD">
      <w:r>
        <w:t>Place targets at the suggested distanc</w:t>
      </w:r>
      <w:r w:rsidR="005D7973">
        <w:t xml:space="preserve">es per the table below.  </w:t>
      </w:r>
      <w:r w:rsidR="00C16CAE">
        <w:t>These m</w:t>
      </w:r>
      <w:r w:rsidR="005D7973">
        <w:t>ay vary based on local conditions.</w:t>
      </w:r>
    </w:p>
    <w:tbl>
      <w:tblPr>
        <w:tblStyle w:val="TableGrid"/>
        <w:tblW w:w="8635" w:type="dxa"/>
        <w:tblInd w:w="720" w:type="dxa"/>
        <w:tblLook w:val="04A0" w:firstRow="1" w:lastRow="0" w:firstColumn="1" w:lastColumn="0" w:noHBand="0" w:noVBand="1"/>
      </w:tblPr>
      <w:tblGrid>
        <w:gridCol w:w="2965"/>
        <w:gridCol w:w="2835"/>
        <w:gridCol w:w="2835"/>
      </w:tblGrid>
      <w:tr w:rsidR="003A2457" w:rsidRPr="00B94E15" w:rsidTr="003A2457">
        <w:tc>
          <w:tcPr>
            <w:tcW w:w="2965" w:type="dxa"/>
            <w:shd w:val="clear" w:color="auto" w:fill="000000" w:themeFill="text1"/>
          </w:tcPr>
          <w:p w:rsidR="003A2457" w:rsidRPr="00B94E15" w:rsidRDefault="003A2457" w:rsidP="00810BFD">
            <w:pPr>
              <w:ind w:left="0"/>
              <w:rPr>
                <w:b/>
              </w:rPr>
            </w:pPr>
          </w:p>
        </w:tc>
        <w:tc>
          <w:tcPr>
            <w:tcW w:w="2835" w:type="dxa"/>
            <w:shd w:val="clear" w:color="auto" w:fill="000000" w:themeFill="text1"/>
          </w:tcPr>
          <w:p w:rsidR="003A2457" w:rsidRPr="00B94E15" w:rsidRDefault="003A2457" w:rsidP="00810BFD">
            <w:pPr>
              <w:ind w:left="0"/>
              <w:rPr>
                <w:b/>
              </w:rPr>
            </w:pPr>
            <w:r w:rsidRPr="00B94E15">
              <w:rPr>
                <w:b/>
              </w:rPr>
              <w:t>100-150 Yard Version</w:t>
            </w:r>
          </w:p>
        </w:tc>
        <w:tc>
          <w:tcPr>
            <w:tcW w:w="2835" w:type="dxa"/>
            <w:shd w:val="clear" w:color="auto" w:fill="000000" w:themeFill="text1"/>
          </w:tcPr>
          <w:p w:rsidR="003A2457" w:rsidRPr="00B94E15" w:rsidRDefault="003A2457" w:rsidP="00810BFD">
            <w:pPr>
              <w:ind w:left="0"/>
              <w:rPr>
                <w:b/>
              </w:rPr>
            </w:pPr>
            <w:r w:rsidRPr="00B94E15">
              <w:rPr>
                <w:b/>
              </w:rPr>
              <w:t>400-600 Yard Version</w:t>
            </w:r>
          </w:p>
        </w:tc>
      </w:tr>
      <w:tr w:rsidR="003A2457" w:rsidTr="003A2457">
        <w:tc>
          <w:tcPr>
            <w:tcW w:w="2965" w:type="dxa"/>
          </w:tcPr>
          <w:p w:rsidR="003A2457" w:rsidRPr="00B94E15" w:rsidRDefault="003A2457" w:rsidP="00810BFD">
            <w:pPr>
              <w:ind w:left="0"/>
              <w:rPr>
                <w:b/>
              </w:rPr>
            </w:pPr>
            <w:r w:rsidRPr="00B94E15">
              <w:rPr>
                <w:b/>
              </w:rPr>
              <w:t>Target Types</w:t>
            </w:r>
          </w:p>
          <w:p w:rsidR="003A2457" w:rsidRPr="00B94E15" w:rsidRDefault="003A2457" w:rsidP="00B94E15">
            <w:pPr>
              <w:jc w:val="center"/>
              <w:rPr>
                <w:b/>
              </w:rPr>
            </w:pPr>
          </w:p>
        </w:tc>
        <w:tc>
          <w:tcPr>
            <w:tcW w:w="2835" w:type="dxa"/>
          </w:tcPr>
          <w:p w:rsidR="003A2457" w:rsidRDefault="003A2457" w:rsidP="00810BFD">
            <w:pPr>
              <w:ind w:left="0"/>
            </w:pPr>
            <w:r>
              <w:t>25% Scaled</w:t>
            </w:r>
          </w:p>
          <w:p w:rsidR="003A2457" w:rsidRDefault="003A2457" w:rsidP="00810BFD">
            <w:pPr>
              <w:ind w:left="0"/>
            </w:pPr>
            <w:r>
              <w:t>5” Steel Knockovers</w:t>
            </w:r>
            <w:r w:rsidR="00E81F24">
              <w:t xml:space="preserve"> or similar</w:t>
            </w:r>
          </w:p>
        </w:tc>
        <w:tc>
          <w:tcPr>
            <w:tcW w:w="2835" w:type="dxa"/>
          </w:tcPr>
          <w:p w:rsidR="003A2457" w:rsidRDefault="003A2457" w:rsidP="00810BFD">
            <w:pPr>
              <w:ind w:left="0"/>
            </w:pPr>
            <w:r>
              <w:t>100% Scale</w:t>
            </w:r>
          </w:p>
          <w:p w:rsidR="003A2457" w:rsidRDefault="003A2457" w:rsidP="00B94E15">
            <w:pPr>
              <w:ind w:left="0"/>
            </w:pPr>
            <w:r>
              <w:t>21” Steel Knockovers</w:t>
            </w:r>
            <w:r w:rsidR="00E81F24">
              <w:t xml:space="preserve"> or similar</w:t>
            </w:r>
          </w:p>
        </w:tc>
      </w:tr>
      <w:tr w:rsidR="003A2457" w:rsidTr="003A2457">
        <w:tc>
          <w:tcPr>
            <w:tcW w:w="2965" w:type="dxa"/>
          </w:tcPr>
          <w:p w:rsidR="003A2457" w:rsidRPr="007867E9" w:rsidRDefault="003A2457" w:rsidP="00810BFD">
            <w:pPr>
              <w:ind w:left="0"/>
              <w:rPr>
                <w:b/>
              </w:rPr>
            </w:pPr>
            <w:r w:rsidRPr="007867E9">
              <w:rPr>
                <w:b/>
              </w:rPr>
              <w:t>Paper Target Placement</w:t>
            </w:r>
          </w:p>
        </w:tc>
        <w:tc>
          <w:tcPr>
            <w:tcW w:w="2835" w:type="dxa"/>
          </w:tcPr>
          <w:p w:rsidR="003A2457" w:rsidRDefault="003A2457" w:rsidP="00810BFD">
            <w:pPr>
              <w:ind w:left="0"/>
            </w:pPr>
            <w:r>
              <w:t>50 Yards</w:t>
            </w:r>
          </w:p>
        </w:tc>
        <w:tc>
          <w:tcPr>
            <w:tcW w:w="2835" w:type="dxa"/>
          </w:tcPr>
          <w:p w:rsidR="003A2457" w:rsidRDefault="003A2457" w:rsidP="00810BFD">
            <w:pPr>
              <w:ind w:left="0"/>
            </w:pPr>
            <w:r>
              <w:t>200 Yards</w:t>
            </w:r>
          </w:p>
        </w:tc>
      </w:tr>
      <w:tr w:rsidR="003A2457" w:rsidTr="003A2457">
        <w:tc>
          <w:tcPr>
            <w:tcW w:w="2965" w:type="dxa"/>
          </w:tcPr>
          <w:p w:rsidR="003A2457" w:rsidRPr="007867E9" w:rsidRDefault="003A2457" w:rsidP="003A2457">
            <w:pPr>
              <w:ind w:left="0"/>
              <w:rPr>
                <w:b/>
              </w:rPr>
            </w:pPr>
            <w:r w:rsidRPr="007867E9">
              <w:rPr>
                <w:b/>
              </w:rPr>
              <w:t>Steel #1 Placement</w:t>
            </w:r>
          </w:p>
        </w:tc>
        <w:tc>
          <w:tcPr>
            <w:tcW w:w="2835" w:type="dxa"/>
          </w:tcPr>
          <w:p w:rsidR="003A2457" w:rsidRDefault="003A2457" w:rsidP="005D7973">
            <w:pPr>
              <w:ind w:left="0"/>
            </w:pPr>
            <w:r>
              <w:t>25-50 Yards</w:t>
            </w:r>
            <w:r w:rsidR="005D7973">
              <w:t xml:space="preserve"> </w:t>
            </w:r>
          </w:p>
        </w:tc>
        <w:tc>
          <w:tcPr>
            <w:tcW w:w="2835" w:type="dxa"/>
          </w:tcPr>
          <w:p w:rsidR="003A2457" w:rsidRDefault="003A2457" w:rsidP="005D7973">
            <w:pPr>
              <w:ind w:left="0"/>
            </w:pPr>
            <w:r>
              <w:t>100-200 Yards</w:t>
            </w:r>
            <w:r w:rsidR="005D7973">
              <w:t xml:space="preserve"> </w:t>
            </w:r>
          </w:p>
        </w:tc>
      </w:tr>
      <w:tr w:rsidR="003A2457" w:rsidTr="003A2457">
        <w:tc>
          <w:tcPr>
            <w:tcW w:w="2965" w:type="dxa"/>
          </w:tcPr>
          <w:p w:rsidR="003A2457" w:rsidRPr="007867E9" w:rsidRDefault="003A2457" w:rsidP="003A2457">
            <w:pPr>
              <w:ind w:left="0"/>
              <w:rPr>
                <w:b/>
              </w:rPr>
            </w:pPr>
            <w:r w:rsidRPr="007867E9">
              <w:rPr>
                <w:b/>
              </w:rPr>
              <w:t>Steel #2 Placement</w:t>
            </w:r>
          </w:p>
        </w:tc>
        <w:tc>
          <w:tcPr>
            <w:tcW w:w="2835" w:type="dxa"/>
          </w:tcPr>
          <w:p w:rsidR="003A2457" w:rsidRDefault="003A2457" w:rsidP="005D7973">
            <w:pPr>
              <w:ind w:left="0"/>
            </w:pPr>
            <w:r>
              <w:t>50-75 Yards</w:t>
            </w:r>
            <w:r w:rsidR="005D7973">
              <w:t xml:space="preserve"> </w:t>
            </w:r>
          </w:p>
        </w:tc>
        <w:tc>
          <w:tcPr>
            <w:tcW w:w="2835" w:type="dxa"/>
          </w:tcPr>
          <w:p w:rsidR="003A2457" w:rsidRDefault="003A2457" w:rsidP="00810BFD">
            <w:pPr>
              <w:ind w:left="0"/>
            </w:pPr>
            <w:r>
              <w:t>200-300 Yards</w:t>
            </w:r>
          </w:p>
        </w:tc>
      </w:tr>
      <w:tr w:rsidR="003A2457" w:rsidTr="003A2457">
        <w:tc>
          <w:tcPr>
            <w:tcW w:w="2965" w:type="dxa"/>
          </w:tcPr>
          <w:p w:rsidR="003A2457" w:rsidRPr="007867E9" w:rsidRDefault="003A2457" w:rsidP="003A2457">
            <w:pPr>
              <w:ind w:left="0"/>
              <w:rPr>
                <w:b/>
              </w:rPr>
            </w:pPr>
            <w:r w:rsidRPr="007867E9">
              <w:rPr>
                <w:b/>
              </w:rPr>
              <w:t>Steel #3 Placement</w:t>
            </w:r>
          </w:p>
        </w:tc>
        <w:tc>
          <w:tcPr>
            <w:tcW w:w="2835" w:type="dxa"/>
          </w:tcPr>
          <w:p w:rsidR="003A2457" w:rsidRDefault="003A2457" w:rsidP="003A2457">
            <w:pPr>
              <w:ind w:left="0"/>
            </w:pPr>
            <w:r>
              <w:t>75-100 Yards</w:t>
            </w:r>
          </w:p>
        </w:tc>
        <w:tc>
          <w:tcPr>
            <w:tcW w:w="2835" w:type="dxa"/>
          </w:tcPr>
          <w:p w:rsidR="003A2457" w:rsidRDefault="003A2457" w:rsidP="00810BFD">
            <w:pPr>
              <w:ind w:left="0"/>
            </w:pPr>
            <w:r>
              <w:t>300-400 Yards</w:t>
            </w:r>
          </w:p>
        </w:tc>
      </w:tr>
      <w:tr w:rsidR="003A2457" w:rsidTr="003A2457">
        <w:tc>
          <w:tcPr>
            <w:tcW w:w="2965" w:type="dxa"/>
          </w:tcPr>
          <w:p w:rsidR="003A2457" w:rsidRPr="007867E9" w:rsidRDefault="003A2457" w:rsidP="003A2457">
            <w:pPr>
              <w:ind w:left="0"/>
              <w:rPr>
                <w:b/>
              </w:rPr>
            </w:pPr>
            <w:r w:rsidRPr="007867E9">
              <w:rPr>
                <w:b/>
              </w:rPr>
              <w:t>Steel #4 Placement</w:t>
            </w:r>
          </w:p>
        </w:tc>
        <w:tc>
          <w:tcPr>
            <w:tcW w:w="2835" w:type="dxa"/>
          </w:tcPr>
          <w:p w:rsidR="003A2457" w:rsidRDefault="003A2457" w:rsidP="00810BFD">
            <w:pPr>
              <w:ind w:left="0"/>
            </w:pPr>
            <w:r>
              <w:t>100-150 Yards</w:t>
            </w:r>
          </w:p>
        </w:tc>
        <w:tc>
          <w:tcPr>
            <w:tcW w:w="2835" w:type="dxa"/>
          </w:tcPr>
          <w:p w:rsidR="003A2457" w:rsidRDefault="003A2457" w:rsidP="00810BFD">
            <w:pPr>
              <w:ind w:left="0"/>
            </w:pPr>
            <w:r>
              <w:t>400-600 Yards</w:t>
            </w:r>
          </w:p>
        </w:tc>
      </w:tr>
    </w:tbl>
    <w:p w:rsidR="00CA439B" w:rsidRDefault="00861706" w:rsidP="00810BFD">
      <w:r w:rsidRPr="00861706">
        <w:rPr>
          <w:b/>
        </w:rPr>
        <w:t>Concealment:</w:t>
      </w:r>
      <w:r>
        <w:t xml:space="preserve">  </w:t>
      </w:r>
      <w:r w:rsidR="00CA439B">
        <w:t xml:space="preserve">One or two of the targets (typically targets #1 and #2) may be partially obscured with concealment such as a cardboard box that blocks line of sight to half the target, cheesecloth, a bit of camo netting, </w:t>
      </w:r>
      <w:r w:rsidR="00584F5B">
        <w:t>natural concealment on the range such as berms or vegetation, etc.</w:t>
      </w:r>
    </w:p>
    <w:p w:rsidR="005D7973" w:rsidRDefault="00861706" w:rsidP="00810BFD">
      <w:r w:rsidRPr="00861706">
        <w:rPr>
          <w:b/>
        </w:rPr>
        <w:t>Spoofers:</w:t>
      </w:r>
      <w:r>
        <w:t xml:space="preserve">  </w:t>
      </w:r>
      <w:r w:rsidR="005D7973">
        <w:t xml:space="preserve">In addition to the four designated targets, it is suggested to place at least </w:t>
      </w:r>
      <w:r w:rsidR="00CA439B">
        <w:t xml:space="preserve">one or </w:t>
      </w:r>
      <w:r w:rsidR="005D7973">
        <w:t xml:space="preserve">two “spoofer” targets in the lane at any distance.  The “spoofer” targets </w:t>
      </w:r>
      <w:r w:rsidR="00CA5EC9">
        <w:t>should be</w:t>
      </w:r>
      <w:r w:rsidR="005D7973">
        <w:t xml:space="preserve"> </w:t>
      </w:r>
      <w:r w:rsidR="00CA439B">
        <w:t>of a different shape or color.</w:t>
      </w:r>
    </w:p>
    <w:p w:rsidR="00584F5B" w:rsidRDefault="00584F5B" w:rsidP="00810BFD">
      <w:r>
        <w:t>The left and right boundaries of each lane should be identifiable</w:t>
      </w:r>
      <w:r w:rsidR="009025CF">
        <w:t xml:space="preserve"> with landmarks, flagging tape, etc.</w:t>
      </w:r>
    </w:p>
    <w:p w:rsidR="00B526BF" w:rsidRDefault="00B526BF">
      <w:pPr>
        <w:suppressAutoHyphens w:val="0"/>
        <w:spacing w:before="0" w:after="0"/>
        <w:ind w:left="0"/>
        <w:rPr>
          <w:caps/>
          <w:color w:val="202C56"/>
          <w:spacing w:val="10"/>
        </w:rPr>
      </w:pPr>
      <w:bookmarkStart w:id="61" w:name="__RefHeading___Toc9685_1163686034"/>
      <w:bookmarkEnd w:id="61"/>
      <w:r>
        <w:br w:type="page"/>
      </w:r>
    </w:p>
    <w:p w:rsidR="003D6320" w:rsidRPr="00731060" w:rsidRDefault="005B592B">
      <w:pPr>
        <w:pStyle w:val="Heading4"/>
      </w:pPr>
      <w:r w:rsidRPr="00731060">
        <w:lastRenderedPageBreak/>
        <w:t>Equipment</w:t>
      </w:r>
    </w:p>
    <w:p w:rsidR="002578AF" w:rsidRDefault="00265DA5" w:rsidP="00D63A52">
      <w:bookmarkStart w:id="62" w:name="__RefHeading___Toc9687_1163686034"/>
      <w:bookmarkEnd w:id="62"/>
      <w:r>
        <w:t>Shooters</w:t>
      </w:r>
      <w:r w:rsidR="00D63A52" w:rsidRPr="00D63A52">
        <w:t xml:space="preserve"> may use any item on their rifle</w:t>
      </w:r>
      <w:r w:rsidR="005F1C14">
        <w:t xml:space="preserve"> (such as optics or irons)</w:t>
      </w:r>
      <w:r w:rsidR="00D63A52" w:rsidRPr="00D63A52">
        <w:t xml:space="preserve">, binoculars or monoculars up to 10x power, any dope sheet they would normally carry, and a small pad with pencil or pen.  </w:t>
      </w:r>
      <w:r w:rsidR="00DA51D9">
        <w:t>A compact spotting scope may be used if it is carried on the shooter’s person in a reasonable field-expedient manner.</w:t>
      </w:r>
    </w:p>
    <w:p w:rsidR="00D63A52" w:rsidRDefault="002578AF" w:rsidP="00D63A52">
      <w:r w:rsidRPr="00D63A52">
        <w:t>Event directors should discourage the use of anything not normally brought into the field.</w:t>
      </w:r>
      <w:r>
        <w:t xml:space="preserve">  </w:t>
      </w:r>
      <w:r w:rsidR="002F2F1E">
        <w:t>In general, laser range find</w:t>
      </w:r>
      <w:r w:rsidR="00CF1A86">
        <w:t xml:space="preserve">ers, </w:t>
      </w:r>
      <w:r w:rsidR="005635D0">
        <w:t>phones</w:t>
      </w:r>
      <w:r w:rsidR="00CF1A86">
        <w:t>, and other electronics</w:t>
      </w:r>
      <w:r w:rsidR="005635D0">
        <w:t xml:space="preserve"> </w:t>
      </w:r>
      <w:r w:rsidR="002F2F1E">
        <w:t>are not permitted but event directors may permit them so long as they are carried in a field expedient manner</w:t>
      </w:r>
      <w:r w:rsidR="00995169">
        <w:t xml:space="preserve"> (for example,</w:t>
      </w:r>
      <w:r w:rsidR="00B526B4">
        <w:t xml:space="preserve"> in a weatherproof container</w:t>
      </w:r>
      <w:r w:rsidR="00995169">
        <w:t>)</w:t>
      </w:r>
      <w:r w:rsidR="002F2F1E">
        <w:t>.</w:t>
      </w:r>
    </w:p>
    <w:p w:rsidR="00173C8F" w:rsidRDefault="00173C8F" w:rsidP="00D63A52">
      <w:r>
        <w:t>At the start of the preparation period, all equipment must be stowed in a pocket or pouch.</w:t>
      </w:r>
    </w:p>
    <w:p w:rsidR="003D6320" w:rsidRPr="00731060" w:rsidRDefault="005B592B">
      <w:pPr>
        <w:pStyle w:val="Heading4"/>
      </w:pPr>
      <w:r w:rsidRPr="00731060">
        <w:t>T</w:t>
      </w:r>
      <w:r w:rsidR="00260B43">
        <w:t>arget Detection,</w:t>
      </w:r>
      <w:r w:rsidRPr="00731060">
        <w:t xml:space="preserve"> Identification</w:t>
      </w:r>
      <w:r w:rsidR="00260B43">
        <w:t xml:space="preserve"> &amp; Ranging</w:t>
      </w:r>
    </w:p>
    <w:p w:rsidR="00D63A52" w:rsidRDefault="00794D4A" w:rsidP="00D63A52">
      <w:bookmarkStart w:id="63" w:name="__RefHeading___Toc9689_1163686034"/>
      <w:bookmarkEnd w:id="63"/>
      <w:r>
        <w:t>Shooters are responsible for</w:t>
      </w:r>
      <w:r w:rsidR="00584F5B">
        <w:t xml:space="preserve"> detecting and</w:t>
      </w:r>
      <w:r>
        <w:t xml:space="preserve"> identifying their targets</w:t>
      </w:r>
      <w:r w:rsidR="00584F5B">
        <w:t>.</w:t>
      </w:r>
      <w:r w:rsidR="00260B43">
        <w:t xml:space="preserve">  Shooters are responsible for determining the range to their targets.  Event Directors should provide the size of the targets (“5 inch diameter steel circles”) but not the distance.</w:t>
      </w:r>
    </w:p>
    <w:p w:rsidR="00260B43" w:rsidRDefault="00260B43" w:rsidP="00D63A52">
      <w:r>
        <w:t>The first relay receives a five minute preparation period.  Subsequent relays receive a two minute preparation period if they are on the line</w:t>
      </w:r>
      <w:r w:rsidR="003B0CA4">
        <w:t xml:space="preserve"> helping </w:t>
      </w:r>
      <w:r w:rsidR="00F03D63">
        <w:t>as</w:t>
      </w:r>
      <w:r>
        <w:t xml:space="preserve"> spott</w:t>
      </w:r>
      <w:r w:rsidR="00F03D63">
        <w:t>ers</w:t>
      </w:r>
      <w:r>
        <w:t xml:space="preserve"> for the first relay</w:t>
      </w:r>
      <w:r w:rsidR="00173C8F">
        <w:t>; if sequestered away from the target area they also receive a full five minutes</w:t>
      </w:r>
      <w:r>
        <w:t>.</w:t>
      </w:r>
    </w:p>
    <w:p w:rsidR="003D6320" w:rsidRPr="00731060" w:rsidRDefault="005B592B">
      <w:pPr>
        <w:pStyle w:val="Heading4"/>
      </w:pPr>
      <w:bookmarkStart w:id="64" w:name="__RefHeading___Toc9691_1163686034"/>
      <w:bookmarkEnd w:id="64"/>
      <w:r w:rsidRPr="00731060">
        <w:t>Target Engagement</w:t>
      </w:r>
    </w:p>
    <w:p w:rsidR="003D6320" w:rsidRDefault="0056448A" w:rsidP="00D63A52">
      <w:r>
        <w:t xml:space="preserve">Shooters </w:t>
      </w:r>
      <w:r w:rsidR="005E3A9D">
        <w:t xml:space="preserve">fire from the position of their choice with the number of rounds designated below.  </w:t>
      </w:r>
      <w:r w:rsidR="007A5C5C">
        <w:t xml:space="preserve">More stable positions receive less ammunition.  </w:t>
      </w:r>
      <w:r w:rsidR="005E3A9D">
        <w:t>Shooters fire one round at each reactive knock-over target, and then the remainder of rounds into the paper target</w:t>
      </w:r>
      <w:r w:rsidR="00D63A52" w:rsidRPr="00D63A52">
        <w:t>.</w:t>
      </w:r>
      <w:r w:rsidR="005E3A9D">
        <w:t xml:space="preserve">  The first magazine may hold only two rounds (</w:t>
      </w:r>
      <w:r w:rsidR="00065B22" w:rsidRPr="00065B22">
        <w:rPr>
          <w:i/>
        </w:rPr>
        <w:t xml:space="preserve">or </w:t>
      </w:r>
      <w:r w:rsidR="005E3A9D" w:rsidRPr="00065B22">
        <w:rPr>
          <w:i/>
        </w:rPr>
        <w:t>up to five rounds if using a rifle with 5-round magazine capacity</w:t>
      </w:r>
      <w:r w:rsidR="005E3A9D">
        <w:t>).</w:t>
      </w:r>
    </w:p>
    <w:p w:rsidR="00413254" w:rsidRDefault="00413254" w:rsidP="00D63A52">
      <w:r>
        <w:t>Shooters have a three minute firing period to engage all targets.</w:t>
      </w:r>
    </w:p>
    <w:tbl>
      <w:tblPr>
        <w:tblStyle w:val="TableGrid"/>
        <w:tblW w:w="0" w:type="auto"/>
        <w:tblInd w:w="720" w:type="dxa"/>
        <w:tblLook w:val="04A0" w:firstRow="1" w:lastRow="0" w:firstColumn="1" w:lastColumn="0" w:noHBand="0" w:noVBand="1"/>
      </w:tblPr>
      <w:tblGrid>
        <w:gridCol w:w="985"/>
        <w:gridCol w:w="1529"/>
        <w:gridCol w:w="1529"/>
        <w:gridCol w:w="1529"/>
        <w:gridCol w:w="1529"/>
        <w:gridCol w:w="1529"/>
      </w:tblGrid>
      <w:tr w:rsidR="005E3A9D" w:rsidTr="005E3A9D">
        <w:tc>
          <w:tcPr>
            <w:tcW w:w="985" w:type="dxa"/>
          </w:tcPr>
          <w:p w:rsidR="005E3A9D" w:rsidRPr="005E3A9D" w:rsidRDefault="005E3A9D" w:rsidP="00D63A52">
            <w:pPr>
              <w:ind w:left="0"/>
              <w:rPr>
                <w:b/>
              </w:rPr>
            </w:pPr>
            <w:r w:rsidRPr="005E3A9D">
              <w:rPr>
                <w:b/>
              </w:rPr>
              <w:t>Position</w:t>
            </w:r>
          </w:p>
        </w:tc>
        <w:tc>
          <w:tcPr>
            <w:tcW w:w="1529" w:type="dxa"/>
          </w:tcPr>
          <w:p w:rsidR="005E3A9D" w:rsidRPr="007A5C5C" w:rsidRDefault="005E3A9D" w:rsidP="00D63A52">
            <w:pPr>
              <w:ind w:left="0"/>
              <w:rPr>
                <w:b/>
              </w:rPr>
            </w:pPr>
            <w:r w:rsidRPr="007A5C5C">
              <w:rPr>
                <w:b/>
                <w:sz w:val="18"/>
              </w:rPr>
              <w:t>Prone Supported</w:t>
            </w:r>
          </w:p>
        </w:tc>
        <w:tc>
          <w:tcPr>
            <w:tcW w:w="1529" w:type="dxa"/>
          </w:tcPr>
          <w:p w:rsidR="005E3A9D" w:rsidRPr="007A5C5C" w:rsidRDefault="005E3A9D" w:rsidP="00D63A52">
            <w:pPr>
              <w:ind w:left="0"/>
              <w:rPr>
                <w:b/>
              </w:rPr>
            </w:pPr>
            <w:r w:rsidRPr="007A5C5C">
              <w:rPr>
                <w:b/>
              </w:rPr>
              <w:t>Prone</w:t>
            </w:r>
          </w:p>
        </w:tc>
        <w:tc>
          <w:tcPr>
            <w:tcW w:w="1529" w:type="dxa"/>
          </w:tcPr>
          <w:p w:rsidR="005E3A9D" w:rsidRPr="007A5C5C" w:rsidRDefault="005E3A9D" w:rsidP="00D63A52">
            <w:pPr>
              <w:ind w:left="0"/>
              <w:rPr>
                <w:b/>
              </w:rPr>
            </w:pPr>
            <w:r w:rsidRPr="007A5C5C">
              <w:rPr>
                <w:b/>
              </w:rPr>
              <w:t>Seated</w:t>
            </w:r>
          </w:p>
        </w:tc>
        <w:tc>
          <w:tcPr>
            <w:tcW w:w="1529" w:type="dxa"/>
          </w:tcPr>
          <w:p w:rsidR="005E3A9D" w:rsidRPr="007A5C5C" w:rsidRDefault="005E3A9D" w:rsidP="00D63A52">
            <w:pPr>
              <w:ind w:left="0"/>
              <w:rPr>
                <w:b/>
              </w:rPr>
            </w:pPr>
            <w:r w:rsidRPr="007A5C5C">
              <w:rPr>
                <w:b/>
              </w:rPr>
              <w:t>Kneeling</w:t>
            </w:r>
          </w:p>
        </w:tc>
        <w:tc>
          <w:tcPr>
            <w:tcW w:w="1529" w:type="dxa"/>
          </w:tcPr>
          <w:p w:rsidR="005E3A9D" w:rsidRPr="007A5C5C" w:rsidRDefault="005E3A9D" w:rsidP="00D63A52">
            <w:pPr>
              <w:ind w:left="0"/>
              <w:rPr>
                <w:b/>
              </w:rPr>
            </w:pPr>
            <w:r w:rsidRPr="007A5C5C">
              <w:rPr>
                <w:b/>
              </w:rPr>
              <w:t>Standing</w:t>
            </w:r>
          </w:p>
        </w:tc>
      </w:tr>
      <w:tr w:rsidR="005E3A9D" w:rsidTr="005E3A9D">
        <w:tc>
          <w:tcPr>
            <w:tcW w:w="985" w:type="dxa"/>
          </w:tcPr>
          <w:p w:rsidR="005E3A9D" w:rsidRPr="005E3A9D" w:rsidRDefault="005E3A9D" w:rsidP="00D63A52">
            <w:pPr>
              <w:ind w:left="0"/>
              <w:rPr>
                <w:b/>
              </w:rPr>
            </w:pPr>
            <w:r w:rsidRPr="005E3A9D">
              <w:rPr>
                <w:b/>
              </w:rPr>
              <w:t>Rounds</w:t>
            </w:r>
          </w:p>
        </w:tc>
        <w:tc>
          <w:tcPr>
            <w:tcW w:w="1529" w:type="dxa"/>
          </w:tcPr>
          <w:p w:rsidR="005E3A9D" w:rsidRDefault="005E3A9D" w:rsidP="00D63A52">
            <w:pPr>
              <w:ind w:left="0"/>
            </w:pPr>
            <w:r>
              <w:t>8</w:t>
            </w:r>
          </w:p>
        </w:tc>
        <w:tc>
          <w:tcPr>
            <w:tcW w:w="1529" w:type="dxa"/>
          </w:tcPr>
          <w:p w:rsidR="005E3A9D" w:rsidRDefault="005E3A9D" w:rsidP="00D63A52">
            <w:pPr>
              <w:ind w:left="0"/>
            </w:pPr>
            <w:r>
              <w:t>9</w:t>
            </w:r>
          </w:p>
        </w:tc>
        <w:tc>
          <w:tcPr>
            <w:tcW w:w="1529" w:type="dxa"/>
          </w:tcPr>
          <w:p w:rsidR="005E3A9D" w:rsidRDefault="005E3A9D" w:rsidP="00D63A52">
            <w:pPr>
              <w:ind w:left="0"/>
            </w:pPr>
            <w:r>
              <w:t>10</w:t>
            </w:r>
          </w:p>
        </w:tc>
        <w:tc>
          <w:tcPr>
            <w:tcW w:w="1529" w:type="dxa"/>
          </w:tcPr>
          <w:p w:rsidR="005E3A9D" w:rsidRDefault="005E3A9D" w:rsidP="00D63A52">
            <w:pPr>
              <w:ind w:left="0"/>
            </w:pPr>
            <w:r>
              <w:t>11</w:t>
            </w:r>
          </w:p>
        </w:tc>
        <w:tc>
          <w:tcPr>
            <w:tcW w:w="1529" w:type="dxa"/>
          </w:tcPr>
          <w:p w:rsidR="005E3A9D" w:rsidRDefault="005E3A9D" w:rsidP="00D63A52">
            <w:pPr>
              <w:ind w:left="0"/>
            </w:pPr>
            <w:r>
              <w:t>12</w:t>
            </w:r>
          </w:p>
        </w:tc>
      </w:tr>
    </w:tbl>
    <w:p w:rsidR="003D6320" w:rsidRPr="00731060" w:rsidRDefault="005B592B">
      <w:pPr>
        <w:pStyle w:val="Heading4"/>
      </w:pPr>
      <w:bookmarkStart w:id="65" w:name="__RefHeading___Toc9693_1163686034"/>
      <w:bookmarkStart w:id="66" w:name="__RefHeading___Toc9695_1163686034"/>
      <w:bookmarkStart w:id="67" w:name="__RefHeading___Toc9697_1163686034"/>
      <w:bookmarkEnd w:id="65"/>
      <w:bookmarkEnd w:id="66"/>
      <w:bookmarkEnd w:id="67"/>
      <w:r w:rsidRPr="00731060">
        <w:t xml:space="preserve">Scoring </w:t>
      </w:r>
    </w:p>
    <w:p w:rsidR="003D6320" w:rsidRDefault="00443172" w:rsidP="00D63A52">
      <w:r>
        <w:t xml:space="preserve">Each knockover is worth +3 points.  Each hit on the standard silhouette is worth +1 point.  Hits on “spoofer” targets are worth +0 points.  Maximum points are </w:t>
      </w:r>
      <w:r w:rsidR="008E1B83">
        <w:t>20</w:t>
      </w:r>
      <w:r w:rsidR="006130B8">
        <w:t xml:space="preserve"> from the </w:t>
      </w:r>
      <w:r w:rsidR="008E1B83">
        <w:t>standing</w:t>
      </w:r>
      <w:r w:rsidR="006130B8">
        <w:t xml:space="preserve"> position.</w:t>
      </w:r>
    </w:p>
    <w:p w:rsidR="00001E18" w:rsidRDefault="00A132B9" w:rsidP="00D63A52">
      <w:r>
        <w:t>Generally this event is scored as a competition as each course varies in configuration somewhat.  The following score cutoffs may be used for local or informal recognition however:</w:t>
      </w:r>
    </w:p>
    <w:tbl>
      <w:tblPr>
        <w:tblW w:w="8640" w:type="dxa"/>
        <w:tblInd w:w="7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60"/>
        <w:gridCol w:w="2160"/>
        <w:gridCol w:w="2160"/>
        <w:gridCol w:w="2160"/>
      </w:tblGrid>
      <w:tr w:rsidR="008B0F36" w:rsidTr="008B0F36">
        <w:tc>
          <w:tcPr>
            <w:tcW w:w="2160" w:type="dxa"/>
            <w:tcBorders>
              <w:top w:val="single" w:sz="4" w:space="0" w:color="00000A"/>
              <w:left w:val="single" w:sz="4" w:space="0" w:color="00000A"/>
              <w:bottom w:val="single" w:sz="4" w:space="0" w:color="00000A"/>
              <w:right w:val="single" w:sz="4" w:space="0" w:color="00000A"/>
            </w:tcBorders>
            <w:shd w:val="clear" w:color="auto" w:fill="000000" w:themeFill="text1"/>
            <w:tcMar>
              <w:left w:w="108" w:type="dxa"/>
            </w:tcMar>
          </w:tcPr>
          <w:p w:rsidR="008B0F36" w:rsidRDefault="008B0F36" w:rsidP="00C75929">
            <w:pPr>
              <w:spacing w:after="75" w:line="240" w:lineRule="auto"/>
              <w:textAlignment w:val="baseline"/>
              <w:rPr>
                <w:b/>
              </w:rPr>
            </w:pPr>
            <w:r>
              <w:rPr>
                <w:b/>
              </w:rPr>
              <w:t>Marksman</w:t>
            </w:r>
          </w:p>
        </w:tc>
        <w:tc>
          <w:tcPr>
            <w:tcW w:w="2160" w:type="dxa"/>
            <w:tcBorders>
              <w:top w:val="single" w:sz="4" w:space="0" w:color="00000A"/>
              <w:left w:val="single" w:sz="4" w:space="0" w:color="00000A"/>
              <w:bottom w:val="single" w:sz="4" w:space="0" w:color="00000A"/>
              <w:right w:val="single" w:sz="4" w:space="0" w:color="00000A"/>
            </w:tcBorders>
            <w:shd w:val="clear" w:color="auto" w:fill="000000" w:themeFill="text1"/>
            <w:tcMar>
              <w:left w:w="108" w:type="dxa"/>
            </w:tcMar>
          </w:tcPr>
          <w:p w:rsidR="008B0F36" w:rsidRDefault="008B0F36" w:rsidP="00C75929">
            <w:pPr>
              <w:spacing w:after="75" w:line="240" w:lineRule="auto"/>
              <w:textAlignment w:val="baseline"/>
              <w:rPr>
                <w:b/>
              </w:rPr>
            </w:pPr>
            <w:r>
              <w:rPr>
                <w:b/>
              </w:rPr>
              <w:t>Sharpshooter</w:t>
            </w:r>
          </w:p>
        </w:tc>
        <w:tc>
          <w:tcPr>
            <w:tcW w:w="2160" w:type="dxa"/>
            <w:tcBorders>
              <w:top w:val="single" w:sz="4" w:space="0" w:color="00000A"/>
              <w:left w:val="single" w:sz="4" w:space="0" w:color="00000A"/>
              <w:bottom w:val="single" w:sz="4" w:space="0" w:color="00000A"/>
              <w:right w:val="single" w:sz="4" w:space="0" w:color="00000A"/>
            </w:tcBorders>
            <w:shd w:val="clear" w:color="auto" w:fill="000000" w:themeFill="text1"/>
            <w:tcMar>
              <w:left w:w="108" w:type="dxa"/>
            </w:tcMar>
          </w:tcPr>
          <w:p w:rsidR="008B0F36" w:rsidRDefault="008B0F36" w:rsidP="00C75929">
            <w:pPr>
              <w:spacing w:after="75" w:line="240" w:lineRule="auto"/>
              <w:textAlignment w:val="baseline"/>
              <w:rPr>
                <w:b/>
              </w:rPr>
            </w:pPr>
            <w:r>
              <w:rPr>
                <w:b/>
              </w:rPr>
              <w:t>Expert</w:t>
            </w:r>
          </w:p>
        </w:tc>
        <w:tc>
          <w:tcPr>
            <w:tcW w:w="2160" w:type="dxa"/>
            <w:tcBorders>
              <w:top w:val="single" w:sz="4" w:space="0" w:color="00000A"/>
              <w:left w:val="single" w:sz="4" w:space="0" w:color="00000A"/>
              <w:bottom w:val="single" w:sz="4" w:space="0" w:color="00000A"/>
              <w:right w:val="single" w:sz="4" w:space="0" w:color="00000A"/>
            </w:tcBorders>
            <w:shd w:val="clear" w:color="auto" w:fill="000000" w:themeFill="text1"/>
            <w:tcMar>
              <w:left w:w="108" w:type="dxa"/>
            </w:tcMar>
          </w:tcPr>
          <w:p w:rsidR="008B0F36" w:rsidRDefault="008B0F36" w:rsidP="00C75929">
            <w:pPr>
              <w:spacing w:after="75" w:line="240" w:lineRule="auto"/>
              <w:textAlignment w:val="baseline"/>
              <w:rPr>
                <w:b/>
              </w:rPr>
            </w:pPr>
            <w:r>
              <w:rPr>
                <w:b/>
              </w:rPr>
              <w:t>Master</w:t>
            </w:r>
          </w:p>
        </w:tc>
      </w:tr>
      <w:tr w:rsidR="008B0F36" w:rsidTr="008B0F36">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B0F36" w:rsidRDefault="006A5D54" w:rsidP="00C75929">
            <w:pPr>
              <w:spacing w:after="75" w:line="240" w:lineRule="auto"/>
              <w:textAlignment w:val="baseline"/>
            </w:pPr>
            <w:r>
              <w:t>1</w:t>
            </w:r>
            <w:r w:rsidR="00887015">
              <w:t>0</w:t>
            </w:r>
            <w:r w:rsidR="008B0F36">
              <w:t>/20</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B0F36" w:rsidRDefault="008B0F36" w:rsidP="00C75929">
            <w:pPr>
              <w:spacing w:after="75" w:line="240" w:lineRule="auto"/>
              <w:textAlignment w:val="baseline"/>
            </w:pPr>
            <w:r>
              <w:t>14/20</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B0F36" w:rsidRDefault="008B0F36" w:rsidP="00C75929">
            <w:pPr>
              <w:spacing w:after="75" w:line="240" w:lineRule="auto"/>
              <w:textAlignment w:val="baseline"/>
            </w:pPr>
            <w:r>
              <w:t>16/20</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B0F36" w:rsidRDefault="008B0F36" w:rsidP="00C75929">
            <w:pPr>
              <w:spacing w:after="75" w:line="240" w:lineRule="auto"/>
              <w:textAlignment w:val="baseline"/>
            </w:pPr>
            <w:r>
              <w:t>18/20</w:t>
            </w:r>
          </w:p>
        </w:tc>
      </w:tr>
    </w:tbl>
    <w:p w:rsidR="003D6320" w:rsidRPr="00071972" w:rsidRDefault="005B592B" w:rsidP="00636F4F">
      <w:pPr>
        <w:numPr>
          <w:ilvl w:val="0"/>
          <w:numId w:val="58"/>
        </w:numPr>
        <w:rPr>
          <w:b/>
          <w:shd w:val="clear" w:color="auto" w:fill="FFFF00"/>
        </w:rPr>
      </w:pPr>
      <w:r w:rsidRPr="00731060">
        <w:br w:type="page"/>
      </w:r>
    </w:p>
    <w:p w:rsidR="00071972" w:rsidRDefault="00071972" w:rsidP="00071972">
      <w:pPr>
        <w:pStyle w:val="Heading3"/>
      </w:pPr>
      <w:r>
        <w:lastRenderedPageBreak/>
        <w:t>Classic M1 Carbine Challenge</w:t>
      </w:r>
    </w:p>
    <w:p w:rsidR="006B1B9E" w:rsidRDefault="006B1B9E" w:rsidP="00071972">
      <w:pPr>
        <w:suppressAutoHyphens w:val="0"/>
        <w:spacing w:before="0" w:after="160" w:line="259" w:lineRule="auto"/>
        <w:ind w:left="0"/>
        <w:rPr>
          <w:rFonts w:asciiTheme="minorHAnsi" w:eastAsiaTheme="minorHAnsi" w:hAnsiTheme="minorHAnsi" w:cstheme="minorBidi"/>
          <w:sz w:val="22"/>
          <w:szCs w:val="22"/>
          <w:lang w:eastAsia="en-US"/>
        </w:rPr>
      </w:pPr>
      <w:r w:rsidRPr="0086090A">
        <w:rPr>
          <w:rFonts w:asciiTheme="minorHAnsi" w:eastAsiaTheme="minorHAnsi" w:hAnsiTheme="minorHAnsi" w:cstheme="minorBidi"/>
          <w:sz w:val="22"/>
          <w:szCs w:val="22"/>
          <w:lang w:eastAsia="en-US"/>
        </w:rPr>
        <w:t xml:space="preserve">This COF is </w:t>
      </w:r>
      <w:r>
        <w:rPr>
          <w:rFonts w:asciiTheme="minorHAnsi" w:eastAsiaTheme="minorHAnsi" w:hAnsiTheme="minorHAnsi" w:cstheme="minorBidi"/>
          <w:sz w:val="22"/>
          <w:szCs w:val="22"/>
          <w:lang w:eastAsia="en-US"/>
        </w:rPr>
        <w:t>borrowed from the Carbine SOP.  Event directors may use it and award a “Classic Carbine” strip at Basic Rifle events.  If used, attempt to generate interest in carbine classes.</w:t>
      </w:r>
    </w:p>
    <w:p w:rsidR="00071972" w:rsidRPr="0086090A" w:rsidRDefault="00071972" w:rsidP="00071972">
      <w:pPr>
        <w:suppressAutoHyphens w:val="0"/>
        <w:spacing w:before="0" w:after="160" w:line="259" w:lineRule="auto"/>
        <w:ind w:left="0"/>
        <w:rPr>
          <w:rFonts w:asciiTheme="minorHAnsi" w:eastAsiaTheme="minorHAnsi" w:hAnsiTheme="minorHAnsi" w:cstheme="minorBidi"/>
          <w:sz w:val="22"/>
          <w:szCs w:val="22"/>
          <w:lang w:eastAsia="en-US"/>
        </w:rPr>
      </w:pPr>
      <w:r w:rsidRPr="0086090A">
        <w:rPr>
          <w:rStyle w:val="Heading4Char"/>
          <w:lang w:eastAsia="en-US"/>
        </w:rPr>
        <w:t>History:</w:t>
      </w:r>
      <w:r w:rsidRPr="0086090A">
        <w:rPr>
          <w:rFonts w:asciiTheme="minorHAnsi" w:eastAsiaTheme="minorHAnsi" w:hAnsiTheme="minorHAnsi" w:cstheme="minorBidi"/>
          <w:sz w:val="22"/>
          <w:szCs w:val="22"/>
          <w:lang w:eastAsia="en-US"/>
        </w:rPr>
        <w:t xml:space="preserve">  This COF is based on FM 23-7 dated May 20, 1942 for the M1 Carbine, supplemented by the qualification scores from AR 775-10.  It was originally fired at 100, 200, and 300 yards at partial “A” and “B” silhouettes.  </w:t>
      </w:r>
      <w:r>
        <w:rPr>
          <w:rFonts w:asciiTheme="minorHAnsi" w:eastAsiaTheme="minorHAnsi" w:hAnsiTheme="minorHAnsi" w:cstheme="minorBidi"/>
          <w:sz w:val="22"/>
          <w:szCs w:val="22"/>
          <w:lang w:eastAsia="en-US"/>
        </w:rPr>
        <w:t>This is a faithful adaptation translated to the 100 yard bay.</w:t>
      </w:r>
    </w:p>
    <w:p w:rsidR="00071972" w:rsidRPr="0086090A" w:rsidRDefault="00071972" w:rsidP="00071972">
      <w:pPr>
        <w:suppressAutoHyphens w:val="0"/>
        <w:spacing w:before="0" w:after="160" w:line="259" w:lineRule="auto"/>
        <w:ind w:left="0"/>
        <w:rPr>
          <w:rFonts w:asciiTheme="minorHAnsi" w:eastAsiaTheme="minorHAnsi" w:hAnsiTheme="minorHAnsi" w:cstheme="minorBidi"/>
          <w:sz w:val="22"/>
          <w:szCs w:val="22"/>
          <w:lang w:eastAsia="en-US"/>
        </w:rPr>
      </w:pPr>
      <w:r w:rsidRPr="0086090A">
        <w:rPr>
          <w:rStyle w:val="Heading4Char"/>
          <w:lang w:eastAsia="en-US"/>
        </w:rPr>
        <w:t>Targets:</w:t>
      </w:r>
      <w:r w:rsidRPr="0086090A">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Use the 11x17 Classic M1 Challenge target to be posted at 25 yards at basic events.</w:t>
      </w:r>
    </w:p>
    <w:p w:rsidR="00071972" w:rsidRDefault="00071972" w:rsidP="00071972">
      <w:pPr>
        <w:suppressAutoHyphens w:val="0"/>
        <w:spacing w:before="0" w:after="160" w:line="259" w:lineRule="auto"/>
        <w:ind w:left="0"/>
        <w:rPr>
          <w:rFonts w:asciiTheme="minorHAnsi" w:eastAsiaTheme="minorHAnsi" w:hAnsiTheme="minorHAnsi" w:cstheme="minorBidi"/>
          <w:sz w:val="22"/>
          <w:szCs w:val="22"/>
          <w:lang w:eastAsia="en-US"/>
        </w:rPr>
      </w:pPr>
      <w:r w:rsidRPr="0086090A">
        <w:rPr>
          <w:rStyle w:val="Heading4Char"/>
          <w:lang w:eastAsia="en-US"/>
        </w:rPr>
        <w:t>Scoring:</w:t>
      </w:r>
      <w:r>
        <w:rPr>
          <w:rFonts w:asciiTheme="minorHAnsi" w:eastAsiaTheme="minorHAnsi" w:hAnsiTheme="minorHAnsi" w:cstheme="minorBidi"/>
          <w:sz w:val="22"/>
          <w:szCs w:val="22"/>
          <w:lang w:eastAsia="en-US"/>
        </w:rPr>
        <w:t xml:space="preserve">  Each hit is one point.</w:t>
      </w:r>
    </w:p>
    <w:p w:rsidR="006C65F0" w:rsidRPr="0086090A" w:rsidRDefault="006C65F0" w:rsidP="00071972">
      <w:pPr>
        <w:suppressAutoHyphens w:val="0"/>
        <w:spacing w:before="0" w:after="160" w:line="259" w:lineRule="auto"/>
        <w:ind w:left="0"/>
        <w:rPr>
          <w:rFonts w:asciiTheme="minorHAnsi" w:eastAsiaTheme="minorHAnsi" w:hAnsiTheme="minorHAnsi" w:cstheme="minorBidi"/>
          <w:sz w:val="22"/>
          <w:szCs w:val="22"/>
          <w:lang w:eastAsia="en-US"/>
        </w:rPr>
      </w:pPr>
      <w:r>
        <w:rPr>
          <w:rStyle w:val="Heading4Char"/>
          <w:lang w:eastAsia="en-US"/>
        </w:rPr>
        <w:t>Award</w:t>
      </w:r>
      <w:r w:rsidRPr="0086090A">
        <w:rPr>
          <w:rStyle w:val="Heading4Char"/>
          <w:lang w:eastAsia="en-US"/>
        </w:rPr>
        <w:t>:</w:t>
      </w:r>
      <w:r>
        <w:rPr>
          <w:rFonts w:asciiTheme="minorHAnsi" w:eastAsiaTheme="minorHAnsi" w:hAnsiTheme="minorHAnsi" w:cstheme="minorBidi"/>
          <w:sz w:val="22"/>
          <w:szCs w:val="22"/>
          <w:lang w:eastAsia="en-US"/>
        </w:rPr>
        <w:t xml:space="preserve">  Award a “CLASSIC CARBINE” strip for a sharpshooter’s score.</w:t>
      </w:r>
    </w:p>
    <w:tbl>
      <w:tblPr>
        <w:tblStyle w:val="TableGrid4"/>
        <w:tblW w:w="9265" w:type="dxa"/>
        <w:tblLook w:val="04A0" w:firstRow="1" w:lastRow="0" w:firstColumn="1" w:lastColumn="0" w:noHBand="0" w:noVBand="1"/>
      </w:tblPr>
      <w:tblGrid>
        <w:gridCol w:w="830"/>
        <w:gridCol w:w="1595"/>
        <w:gridCol w:w="1260"/>
        <w:gridCol w:w="1260"/>
        <w:gridCol w:w="4320"/>
      </w:tblGrid>
      <w:tr w:rsidR="00071972" w:rsidRPr="0086090A" w:rsidTr="005044C7">
        <w:tc>
          <w:tcPr>
            <w:tcW w:w="830" w:type="dxa"/>
          </w:tcPr>
          <w:p w:rsidR="00071972" w:rsidRPr="0086090A" w:rsidRDefault="00071972" w:rsidP="005044C7">
            <w:pPr>
              <w:suppressAutoHyphens w:val="0"/>
              <w:spacing w:before="0" w:after="0"/>
              <w:ind w:left="0"/>
              <w:rPr>
                <w:b/>
              </w:rPr>
            </w:pPr>
            <w:r w:rsidRPr="0086090A">
              <w:rPr>
                <w:b/>
              </w:rPr>
              <w:t>Stage</w:t>
            </w:r>
          </w:p>
        </w:tc>
        <w:tc>
          <w:tcPr>
            <w:tcW w:w="1595" w:type="dxa"/>
          </w:tcPr>
          <w:p w:rsidR="00071972" w:rsidRPr="0086090A" w:rsidRDefault="0001767E" w:rsidP="005044C7">
            <w:pPr>
              <w:suppressAutoHyphens w:val="0"/>
              <w:spacing w:before="0" w:after="0"/>
              <w:ind w:left="0"/>
              <w:rPr>
                <w:b/>
              </w:rPr>
            </w:pPr>
            <w:r>
              <w:rPr>
                <w:b/>
              </w:rPr>
              <w:t xml:space="preserve">Sim </w:t>
            </w:r>
            <w:r w:rsidR="00071972" w:rsidRPr="0086090A">
              <w:rPr>
                <w:b/>
              </w:rPr>
              <w:t>Range (Yards)</w:t>
            </w:r>
          </w:p>
        </w:tc>
        <w:tc>
          <w:tcPr>
            <w:tcW w:w="1260" w:type="dxa"/>
          </w:tcPr>
          <w:p w:rsidR="00071972" w:rsidRPr="0086090A" w:rsidRDefault="00071972" w:rsidP="005044C7">
            <w:pPr>
              <w:suppressAutoHyphens w:val="0"/>
              <w:spacing w:before="0" w:after="0"/>
              <w:ind w:left="0"/>
              <w:rPr>
                <w:b/>
              </w:rPr>
            </w:pPr>
            <w:r w:rsidRPr="0086090A">
              <w:rPr>
                <w:b/>
              </w:rPr>
              <w:t>Time (Sec)</w:t>
            </w:r>
          </w:p>
        </w:tc>
        <w:tc>
          <w:tcPr>
            <w:tcW w:w="1260" w:type="dxa"/>
          </w:tcPr>
          <w:p w:rsidR="00071972" w:rsidRPr="0086090A" w:rsidRDefault="00071972" w:rsidP="005044C7">
            <w:pPr>
              <w:suppressAutoHyphens w:val="0"/>
              <w:spacing w:before="0" w:after="0"/>
              <w:ind w:left="0"/>
              <w:rPr>
                <w:b/>
              </w:rPr>
            </w:pPr>
            <w:r w:rsidRPr="0086090A">
              <w:rPr>
                <w:b/>
              </w:rPr>
              <w:t xml:space="preserve">Target </w:t>
            </w:r>
          </w:p>
        </w:tc>
        <w:tc>
          <w:tcPr>
            <w:tcW w:w="4320" w:type="dxa"/>
          </w:tcPr>
          <w:p w:rsidR="00071972" w:rsidRPr="0086090A" w:rsidRDefault="00071972" w:rsidP="005044C7">
            <w:pPr>
              <w:suppressAutoHyphens w:val="0"/>
              <w:spacing w:before="0" w:after="0"/>
              <w:ind w:left="0"/>
              <w:rPr>
                <w:b/>
              </w:rPr>
            </w:pPr>
            <w:r w:rsidRPr="0086090A">
              <w:rPr>
                <w:b/>
              </w:rPr>
              <w:t>Remarks</w:t>
            </w:r>
          </w:p>
        </w:tc>
      </w:tr>
      <w:tr w:rsidR="00071972" w:rsidRPr="0086090A" w:rsidTr="005044C7">
        <w:tc>
          <w:tcPr>
            <w:tcW w:w="830" w:type="dxa"/>
          </w:tcPr>
          <w:p w:rsidR="00071972" w:rsidRPr="0086090A" w:rsidRDefault="00071972" w:rsidP="005044C7">
            <w:pPr>
              <w:suppressAutoHyphens w:val="0"/>
              <w:spacing w:before="0" w:after="0"/>
              <w:ind w:left="0"/>
            </w:pPr>
            <w:r>
              <w:t>1</w:t>
            </w:r>
          </w:p>
        </w:tc>
        <w:tc>
          <w:tcPr>
            <w:tcW w:w="1595" w:type="dxa"/>
          </w:tcPr>
          <w:p w:rsidR="00071972" w:rsidRPr="0086090A" w:rsidRDefault="0001767E" w:rsidP="005044C7">
            <w:pPr>
              <w:suppressAutoHyphens w:val="0"/>
              <w:spacing w:before="0" w:after="0"/>
              <w:ind w:left="0"/>
            </w:pPr>
            <w:r>
              <w:t>100</w:t>
            </w:r>
          </w:p>
        </w:tc>
        <w:tc>
          <w:tcPr>
            <w:tcW w:w="1260" w:type="dxa"/>
          </w:tcPr>
          <w:p w:rsidR="00071972" w:rsidRPr="0086090A" w:rsidRDefault="00071972" w:rsidP="005044C7">
            <w:pPr>
              <w:suppressAutoHyphens w:val="0"/>
              <w:spacing w:before="0" w:after="0"/>
              <w:ind w:left="0"/>
            </w:pPr>
            <w:r w:rsidRPr="0086090A">
              <w:t>35</w:t>
            </w:r>
          </w:p>
        </w:tc>
        <w:tc>
          <w:tcPr>
            <w:tcW w:w="1260" w:type="dxa"/>
          </w:tcPr>
          <w:p w:rsidR="00071972" w:rsidRPr="0086090A" w:rsidRDefault="00071972" w:rsidP="005044C7">
            <w:pPr>
              <w:suppressAutoHyphens w:val="0"/>
              <w:spacing w:before="0" w:after="0"/>
              <w:ind w:left="0"/>
            </w:pPr>
            <w:r>
              <w:t>Large</w:t>
            </w:r>
          </w:p>
        </w:tc>
        <w:tc>
          <w:tcPr>
            <w:tcW w:w="4320" w:type="dxa"/>
          </w:tcPr>
          <w:p w:rsidR="00071972" w:rsidRPr="0086090A" w:rsidRDefault="00071972" w:rsidP="005044C7">
            <w:pPr>
              <w:suppressAutoHyphens w:val="0"/>
              <w:spacing w:before="0" w:after="0"/>
              <w:ind w:left="0"/>
            </w:pPr>
            <w:r w:rsidRPr="0086090A">
              <w:t>Fire 4 rounds standing.  Transition to kneeling, reload, fire 4 more rounds.</w:t>
            </w:r>
          </w:p>
        </w:tc>
      </w:tr>
      <w:tr w:rsidR="00071972" w:rsidRPr="0086090A" w:rsidTr="005044C7">
        <w:tc>
          <w:tcPr>
            <w:tcW w:w="830" w:type="dxa"/>
          </w:tcPr>
          <w:p w:rsidR="00071972" w:rsidRPr="0086090A" w:rsidRDefault="00071972" w:rsidP="005044C7">
            <w:pPr>
              <w:suppressAutoHyphens w:val="0"/>
              <w:spacing w:before="0" w:after="0"/>
              <w:ind w:left="0"/>
            </w:pPr>
            <w:r>
              <w:t>2</w:t>
            </w:r>
          </w:p>
        </w:tc>
        <w:tc>
          <w:tcPr>
            <w:tcW w:w="1595" w:type="dxa"/>
          </w:tcPr>
          <w:p w:rsidR="00071972" w:rsidRPr="0086090A" w:rsidRDefault="0001767E" w:rsidP="005044C7">
            <w:pPr>
              <w:suppressAutoHyphens w:val="0"/>
              <w:spacing w:before="0" w:after="0"/>
              <w:ind w:left="0"/>
            </w:pPr>
            <w:r>
              <w:t>130</w:t>
            </w:r>
          </w:p>
        </w:tc>
        <w:tc>
          <w:tcPr>
            <w:tcW w:w="1260" w:type="dxa"/>
          </w:tcPr>
          <w:p w:rsidR="00071972" w:rsidRPr="0086090A" w:rsidRDefault="00071972" w:rsidP="005044C7">
            <w:pPr>
              <w:suppressAutoHyphens w:val="0"/>
              <w:spacing w:before="0" w:after="0"/>
              <w:ind w:left="0"/>
            </w:pPr>
            <w:r w:rsidRPr="0086090A">
              <w:t>35</w:t>
            </w:r>
          </w:p>
        </w:tc>
        <w:tc>
          <w:tcPr>
            <w:tcW w:w="1260" w:type="dxa"/>
          </w:tcPr>
          <w:p w:rsidR="00071972" w:rsidRPr="0086090A" w:rsidRDefault="00071972" w:rsidP="005044C7">
            <w:pPr>
              <w:suppressAutoHyphens w:val="0"/>
              <w:spacing w:before="0" w:after="0"/>
              <w:ind w:left="0"/>
            </w:pPr>
            <w:r>
              <w:t>Large</w:t>
            </w:r>
          </w:p>
        </w:tc>
        <w:tc>
          <w:tcPr>
            <w:tcW w:w="4320" w:type="dxa"/>
          </w:tcPr>
          <w:p w:rsidR="00071972" w:rsidRPr="0086090A" w:rsidRDefault="00071972" w:rsidP="005044C7">
            <w:pPr>
              <w:suppressAutoHyphens w:val="0"/>
              <w:spacing w:before="0" w:after="0"/>
              <w:ind w:left="0"/>
            </w:pPr>
            <w:r w:rsidRPr="0086090A">
              <w:t>Fire 4 rounds standing.  Transition to kneeling, reload, fire 4 more rounds.</w:t>
            </w:r>
          </w:p>
        </w:tc>
      </w:tr>
      <w:tr w:rsidR="00071972" w:rsidRPr="0086090A" w:rsidTr="005044C7">
        <w:tc>
          <w:tcPr>
            <w:tcW w:w="830" w:type="dxa"/>
          </w:tcPr>
          <w:p w:rsidR="00071972" w:rsidRPr="0086090A" w:rsidRDefault="00071972" w:rsidP="005044C7">
            <w:pPr>
              <w:suppressAutoHyphens w:val="0"/>
              <w:spacing w:before="0" w:after="0"/>
              <w:ind w:left="0"/>
            </w:pPr>
            <w:r>
              <w:t>3</w:t>
            </w:r>
          </w:p>
        </w:tc>
        <w:tc>
          <w:tcPr>
            <w:tcW w:w="1595" w:type="dxa"/>
          </w:tcPr>
          <w:p w:rsidR="00071972" w:rsidRPr="0086090A" w:rsidRDefault="0001767E" w:rsidP="005044C7">
            <w:pPr>
              <w:suppressAutoHyphens w:val="0"/>
              <w:spacing w:before="0" w:after="0"/>
              <w:ind w:left="0"/>
            </w:pPr>
            <w:r>
              <w:t>200</w:t>
            </w:r>
          </w:p>
        </w:tc>
        <w:tc>
          <w:tcPr>
            <w:tcW w:w="1260" w:type="dxa"/>
          </w:tcPr>
          <w:p w:rsidR="00071972" w:rsidRPr="0086090A" w:rsidRDefault="00071972" w:rsidP="005044C7">
            <w:pPr>
              <w:suppressAutoHyphens w:val="0"/>
              <w:spacing w:before="0" w:after="0"/>
              <w:ind w:left="0"/>
            </w:pPr>
            <w:r>
              <w:t>20</w:t>
            </w:r>
          </w:p>
        </w:tc>
        <w:tc>
          <w:tcPr>
            <w:tcW w:w="1260" w:type="dxa"/>
          </w:tcPr>
          <w:p w:rsidR="00071972" w:rsidRPr="0086090A" w:rsidRDefault="00071972" w:rsidP="005044C7">
            <w:pPr>
              <w:suppressAutoHyphens w:val="0"/>
              <w:spacing w:before="0" w:after="0"/>
              <w:ind w:left="0"/>
            </w:pPr>
            <w:r>
              <w:t>Large</w:t>
            </w:r>
          </w:p>
        </w:tc>
        <w:tc>
          <w:tcPr>
            <w:tcW w:w="4320" w:type="dxa"/>
          </w:tcPr>
          <w:p w:rsidR="00071972" w:rsidRPr="0086090A" w:rsidRDefault="00071972" w:rsidP="005044C7">
            <w:pPr>
              <w:suppressAutoHyphens w:val="0"/>
              <w:spacing w:before="0" w:after="0"/>
              <w:ind w:left="0"/>
            </w:pPr>
            <w:r>
              <w:t>Fire 2</w:t>
            </w:r>
            <w:r w:rsidRPr="0086090A">
              <w:t xml:space="preserve"> rounds prone, reload, fire </w:t>
            </w:r>
            <w:r>
              <w:t>2</w:t>
            </w:r>
            <w:r w:rsidRPr="0086090A">
              <w:t xml:space="preserve"> more rounds.</w:t>
            </w:r>
          </w:p>
        </w:tc>
      </w:tr>
    </w:tbl>
    <w:p w:rsidR="00071972" w:rsidRPr="0086090A" w:rsidRDefault="00071972" w:rsidP="00071972">
      <w:pPr>
        <w:suppressAutoHyphens w:val="0"/>
        <w:spacing w:before="0" w:after="160" w:line="259" w:lineRule="auto"/>
        <w:ind w:left="0"/>
        <w:rPr>
          <w:rFonts w:asciiTheme="minorHAnsi" w:eastAsiaTheme="minorHAnsi" w:hAnsiTheme="minorHAnsi" w:cstheme="minorBidi"/>
          <w:i/>
          <w:sz w:val="22"/>
          <w:szCs w:val="22"/>
          <w:lang w:eastAsia="en-US"/>
        </w:rPr>
      </w:pPr>
      <w:r w:rsidRPr="0086090A">
        <w:rPr>
          <w:rFonts w:asciiTheme="minorHAnsi" w:eastAsiaTheme="minorHAnsi" w:hAnsiTheme="minorHAnsi" w:cstheme="minorBidi"/>
          <w:i/>
          <w:sz w:val="22"/>
          <w:szCs w:val="22"/>
          <w:lang w:eastAsia="en-US"/>
        </w:rPr>
        <w:t>All transitions are to be conducted from a bolt locked open on an empty chamber with safety on.  Students will load only four rounds in the magazine for the standing portion of the stage.</w:t>
      </w:r>
    </w:p>
    <w:p w:rsidR="00071972" w:rsidRPr="008A1360" w:rsidRDefault="00071972" w:rsidP="00071972">
      <w:pPr>
        <w:suppressAutoHyphens w:val="0"/>
        <w:spacing w:before="0" w:after="160" w:line="259" w:lineRule="auto"/>
        <w:ind w:left="0"/>
        <w:rPr>
          <w:rFonts w:asciiTheme="minorHAnsi" w:eastAsiaTheme="minorHAnsi" w:hAnsiTheme="minorHAnsi" w:cstheme="minorBidi"/>
          <w:b/>
          <w:sz w:val="22"/>
          <w:szCs w:val="22"/>
          <w:u w:val="single"/>
          <w:lang w:eastAsia="en-US"/>
        </w:rPr>
      </w:pPr>
    </w:p>
    <w:tbl>
      <w:tblPr>
        <w:tblStyle w:val="TableGrid4"/>
        <w:tblW w:w="0" w:type="auto"/>
        <w:tblLook w:val="04A0" w:firstRow="1" w:lastRow="0" w:firstColumn="1" w:lastColumn="0" w:noHBand="0" w:noVBand="1"/>
      </w:tblPr>
      <w:tblGrid>
        <w:gridCol w:w="2337"/>
        <w:gridCol w:w="2337"/>
        <w:gridCol w:w="2338"/>
        <w:gridCol w:w="2338"/>
      </w:tblGrid>
      <w:tr w:rsidR="00071972" w:rsidRPr="0086090A" w:rsidTr="005044C7">
        <w:tc>
          <w:tcPr>
            <w:tcW w:w="2337" w:type="dxa"/>
          </w:tcPr>
          <w:p w:rsidR="00071972" w:rsidRPr="0086090A" w:rsidRDefault="00071972" w:rsidP="005044C7">
            <w:pPr>
              <w:suppressAutoHyphens w:val="0"/>
              <w:spacing w:before="0" w:after="0"/>
              <w:ind w:left="0"/>
              <w:rPr>
                <w:b/>
              </w:rPr>
            </w:pPr>
            <w:r w:rsidRPr="0086090A">
              <w:rPr>
                <w:b/>
              </w:rPr>
              <w:t>Marksman</w:t>
            </w:r>
          </w:p>
        </w:tc>
        <w:tc>
          <w:tcPr>
            <w:tcW w:w="2337" w:type="dxa"/>
          </w:tcPr>
          <w:p w:rsidR="00071972" w:rsidRPr="0086090A" w:rsidRDefault="00071972" w:rsidP="005044C7">
            <w:pPr>
              <w:suppressAutoHyphens w:val="0"/>
              <w:spacing w:before="0" w:after="0"/>
              <w:ind w:left="0"/>
              <w:rPr>
                <w:b/>
              </w:rPr>
            </w:pPr>
            <w:r w:rsidRPr="0086090A">
              <w:rPr>
                <w:b/>
              </w:rPr>
              <w:t>Sharpshooter</w:t>
            </w:r>
          </w:p>
        </w:tc>
        <w:tc>
          <w:tcPr>
            <w:tcW w:w="2338" w:type="dxa"/>
          </w:tcPr>
          <w:p w:rsidR="00071972" w:rsidRPr="0086090A" w:rsidRDefault="00071972" w:rsidP="005044C7">
            <w:pPr>
              <w:suppressAutoHyphens w:val="0"/>
              <w:spacing w:before="0" w:after="0"/>
              <w:ind w:left="0"/>
              <w:rPr>
                <w:b/>
              </w:rPr>
            </w:pPr>
            <w:r w:rsidRPr="0086090A">
              <w:rPr>
                <w:b/>
              </w:rPr>
              <w:t>Expert</w:t>
            </w:r>
          </w:p>
        </w:tc>
        <w:tc>
          <w:tcPr>
            <w:tcW w:w="2338" w:type="dxa"/>
          </w:tcPr>
          <w:p w:rsidR="00071972" w:rsidRPr="0086090A" w:rsidRDefault="00071972" w:rsidP="005044C7">
            <w:pPr>
              <w:suppressAutoHyphens w:val="0"/>
              <w:spacing w:before="0" w:after="0"/>
              <w:ind w:left="0"/>
              <w:rPr>
                <w:b/>
              </w:rPr>
            </w:pPr>
            <w:r w:rsidRPr="0086090A">
              <w:rPr>
                <w:b/>
              </w:rPr>
              <w:t>Master</w:t>
            </w:r>
          </w:p>
        </w:tc>
      </w:tr>
      <w:tr w:rsidR="00071972" w:rsidRPr="0086090A" w:rsidTr="005044C7">
        <w:tc>
          <w:tcPr>
            <w:tcW w:w="2337" w:type="dxa"/>
          </w:tcPr>
          <w:p w:rsidR="00071972" w:rsidRPr="0086090A" w:rsidRDefault="00071972" w:rsidP="005044C7">
            <w:pPr>
              <w:suppressAutoHyphens w:val="0"/>
              <w:spacing w:before="0" w:after="0"/>
              <w:ind w:left="0"/>
            </w:pPr>
            <w:r>
              <w:t>15</w:t>
            </w:r>
          </w:p>
        </w:tc>
        <w:tc>
          <w:tcPr>
            <w:tcW w:w="2337" w:type="dxa"/>
          </w:tcPr>
          <w:p w:rsidR="00071972" w:rsidRPr="0086090A" w:rsidRDefault="00071972" w:rsidP="005044C7">
            <w:pPr>
              <w:suppressAutoHyphens w:val="0"/>
              <w:spacing w:before="0" w:after="0"/>
              <w:ind w:left="0"/>
            </w:pPr>
            <w:r>
              <w:t>17</w:t>
            </w:r>
          </w:p>
        </w:tc>
        <w:tc>
          <w:tcPr>
            <w:tcW w:w="2338" w:type="dxa"/>
          </w:tcPr>
          <w:p w:rsidR="00071972" w:rsidRPr="0086090A" w:rsidRDefault="00071972" w:rsidP="005044C7">
            <w:pPr>
              <w:suppressAutoHyphens w:val="0"/>
              <w:spacing w:before="0" w:after="0"/>
              <w:ind w:left="0"/>
            </w:pPr>
            <w:r>
              <w:t>19</w:t>
            </w:r>
          </w:p>
        </w:tc>
        <w:tc>
          <w:tcPr>
            <w:tcW w:w="2338" w:type="dxa"/>
          </w:tcPr>
          <w:p w:rsidR="00071972" w:rsidRPr="0086090A" w:rsidRDefault="00071972" w:rsidP="005044C7">
            <w:pPr>
              <w:suppressAutoHyphens w:val="0"/>
              <w:spacing w:before="0" w:after="0"/>
              <w:ind w:left="0"/>
            </w:pPr>
            <w:r>
              <w:t>20</w:t>
            </w:r>
          </w:p>
        </w:tc>
      </w:tr>
    </w:tbl>
    <w:p w:rsidR="00071972" w:rsidRDefault="00071972" w:rsidP="00071972">
      <w:pPr>
        <w:ind w:left="0"/>
        <w:rPr>
          <w:i/>
        </w:rPr>
      </w:pPr>
      <w:r w:rsidRPr="001B1601">
        <w:rPr>
          <w:i/>
        </w:rPr>
        <w:t xml:space="preserve">For a </w:t>
      </w:r>
      <w:r>
        <w:rPr>
          <w:i/>
        </w:rPr>
        <w:t>4</w:t>
      </w:r>
      <w:r w:rsidRPr="001B1601">
        <w:rPr>
          <w:i/>
        </w:rPr>
        <w:t xml:space="preserve">0-round variant, </w:t>
      </w:r>
      <w:r>
        <w:rPr>
          <w:i/>
        </w:rPr>
        <w:t>repeat stages 1 &amp; 2 but transition to sitting; increase round count on stage 4 to 4+4 and time to 35 seconds.  Score cutoffs become 29/34/37/39.</w:t>
      </w:r>
    </w:p>
    <w:p w:rsidR="00071972" w:rsidRDefault="00071972" w:rsidP="00071972">
      <w:pPr>
        <w:ind w:left="0"/>
        <w:rPr>
          <w:i/>
        </w:rPr>
      </w:pPr>
      <w:r>
        <w:rPr>
          <w:i/>
        </w:rPr>
        <w:t>For a 10-round variant, cut stage 1 &amp; 2 round counts to 2+2 with 20 seconds per stage; reduce stage 3 round count to 1+1 in 12 seconds; score cutoffs become 8/9/10/NA (if patch is awarded at all – still useful as a diagnostic tool).</w:t>
      </w:r>
    </w:p>
    <w:p w:rsidR="00071972" w:rsidRDefault="00071972" w:rsidP="00071972">
      <w:pPr>
        <w:ind w:left="0"/>
        <w:rPr>
          <w:i/>
        </w:rPr>
      </w:pPr>
      <w:r>
        <w:rPr>
          <w:i/>
        </w:rPr>
        <w:t>Scaled 25-yard targets similar to Morgan’s 13 may also be available (coming in 2017).</w:t>
      </w:r>
    </w:p>
    <w:p w:rsidR="00C15A7B" w:rsidRDefault="00C15A7B" w:rsidP="00C15A7B">
      <w:pPr>
        <w:suppressAutoHyphens w:val="0"/>
        <w:spacing w:before="0" w:after="160" w:line="259" w:lineRule="auto"/>
        <w:ind w:left="0"/>
        <w:rPr>
          <w:rFonts w:asciiTheme="minorHAnsi" w:eastAsiaTheme="minorHAnsi" w:hAnsiTheme="minorHAnsi" w:cstheme="minorBidi"/>
          <w:sz w:val="22"/>
          <w:szCs w:val="22"/>
          <w:lang w:eastAsia="en-US"/>
        </w:rPr>
      </w:pPr>
      <w:r>
        <w:rPr>
          <w:rStyle w:val="Heading4Char"/>
          <w:lang w:eastAsia="en-US"/>
        </w:rPr>
        <w:t>Special Instructions</w:t>
      </w:r>
      <w:r w:rsidRPr="0086090A">
        <w:rPr>
          <w:rStyle w:val="Heading4Char"/>
          <w:lang w:eastAsia="en-US"/>
        </w:rPr>
        <w:t>:</w:t>
      </w:r>
      <w:r>
        <w:rPr>
          <w:rFonts w:asciiTheme="minorHAnsi" w:eastAsiaTheme="minorHAnsi" w:hAnsiTheme="minorHAnsi" w:cstheme="minorBidi"/>
          <w:sz w:val="22"/>
          <w:szCs w:val="22"/>
          <w:lang w:eastAsia="en-US"/>
        </w:rPr>
        <w:t xml:space="preserve">  Students may not start “slung up</w:t>
      </w:r>
      <w:r w:rsidR="0007174C">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r w:rsidR="0007174C">
        <w:rPr>
          <w:rFonts w:asciiTheme="minorHAnsi" w:eastAsiaTheme="minorHAnsi" w:hAnsiTheme="minorHAnsi" w:cstheme="minorBidi"/>
          <w:sz w:val="22"/>
          <w:szCs w:val="22"/>
          <w:lang w:eastAsia="en-US"/>
        </w:rPr>
        <w:t>i</w:t>
      </w:r>
      <w:r>
        <w:rPr>
          <w:rFonts w:asciiTheme="minorHAnsi" w:eastAsiaTheme="minorHAnsi" w:hAnsiTheme="minorHAnsi" w:cstheme="minorBidi"/>
          <w:sz w:val="22"/>
          <w:szCs w:val="22"/>
          <w:lang w:eastAsia="en-US"/>
        </w:rPr>
        <w:t>f sling use is desired they must get into the sling after time begins.  Students should load only four rounds on stages 1 &amp; 2</w:t>
      </w:r>
      <w:r w:rsidR="008E078C">
        <w:rPr>
          <w:rFonts w:asciiTheme="minorHAnsi" w:eastAsiaTheme="minorHAnsi" w:hAnsiTheme="minorHAnsi" w:cstheme="minorBidi"/>
          <w:sz w:val="22"/>
          <w:szCs w:val="22"/>
          <w:lang w:eastAsia="en-US"/>
        </w:rPr>
        <w:t xml:space="preserve"> in their magazines to ensure transitions occur with an empty rifle</w:t>
      </w:r>
      <w:r>
        <w:rPr>
          <w:rFonts w:asciiTheme="minorHAnsi" w:eastAsiaTheme="minorHAnsi" w:hAnsiTheme="minorHAnsi" w:cstheme="minorBidi"/>
          <w:sz w:val="22"/>
          <w:szCs w:val="22"/>
          <w:lang w:eastAsia="en-US"/>
        </w:rPr>
        <w:t>.  At carbine clinics, all magazines must be kept on the body</w:t>
      </w:r>
      <w:r w:rsidR="00924E29">
        <w:rPr>
          <w:rFonts w:asciiTheme="minorHAnsi" w:eastAsiaTheme="minorHAnsi" w:hAnsiTheme="minorHAnsi" w:cstheme="minorBidi"/>
          <w:sz w:val="22"/>
          <w:szCs w:val="22"/>
          <w:lang w:eastAsia="en-US"/>
        </w:rPr>
        <w:t>; a</w:t>
      </w:r>
      <w:r>
        <w:rPr>
          <w:rFonts w:asciiTheme="minorHAnsi" w:eastAsiaTheme="minorHAnsi" w:hAnsiTheme="minorHAnsi" w:cstheme="minorBidi"/>
          <w:sz w:val="22"/>
          <w:szCs w:val="22"/>
          <w:lang w:eastAsia="en-US"/>
        </w:rPr>
        <w:t>t basic rifle events, it is acceptable to place spare magazines on the ground for reloads.</w:t>
      </w:r>
    </w:p>
    <w:p w:rsidR="006C65F0" w:rsidRPr="0086090A" w:rsidRDefault="006C65F0" w:rsidP="00C15A7B">
      <w:pPr>
        <w:suppressAutoHyphens w:val="0"/>
        <w:spacing w:before="0" w:after="160" w:line="259" w:lineRule="auto"/>
        <w:ind w:left="0"/>
        <w:rPr>
          <w:rFonts w:asciiTheme="minorHAnsi" w:eastAsiaTheme="minorHAnsi" w:hAnsiTheme="minorHAnsi" w:cstheme="minorBidi"/>
          <w:sz w:val="22"/>
          <w:szCs w:val="22"/>
          <w:lang w:eastAsia="en-US"/>
        </w:rPr>
      </w:pPr>
      <w:r>
        <w:rPr>
          <w:rStyle w:val="Heading4Char"/>
          <w:lang w:eastAsia="en-US"/>
        </w:rPr>
        <w:t>Safety Tips for Basic Events</w:t>
      </w:r>
      <w:r w:rsidRPr="0086090A">
        <w:rPr>
          <w:rStyle w:val="Heading4Char"/>
          <w:lang w:eastAsia="en-US"/>
        </w:rPr>
        <w:t>:</w:t>
      </w:r>
      <w:r>
        <w:rPr>
          <w:rFonts w:asciiTheme="minorHAnsi" w:eastAsiaTheme="minorHAnsi" w:hAnsiTheme="minorHAnsi" w:cstheme="minorBidi"/>
          <w:sz w:val="22"/>
          <w:szCs w:val="22"/>
          <w:lang w:eastAsia="en-US"/>
        </w:rPr>
        <w:t xml:space="preserve">  Ensure that the first magazine has only four rounds so that students transition with an empty rifle.  Practice the transition dry first.  Ensure adequate RSO support is available; break the line into relays if necessary.</w:t>
      </w:r>
    </w:p>
    <w:p w:rsidR="00C15A7B" w:rsidRDefault="00C15A7B" w:rsidP="00071972">
      <w:pPr>
        <w:ind w:left="0"/>
      </w:pPr>
    </w:p>
    <w:p w:rsidR="00071972" w:rsidRDefault="00071972" w:rsidP="00071972">
      <w:pPr>
        <w:suppressAutoHyphens w:val="0"/>
        <w:spacing w:before="0" w:after="160" w:line="259" w:lineRule="auto"/>
        <w:ind w:left="0"/>
      </w:pPr>
      <w:r>
        <w:br w:type="page"/>
      </w:r>
    </w:p>
    <w:p w:rsidR="00071972" w:rsidRDefault="00071972" w:rsidP="00071972">
      <w:pPr>
        <w:pStyle w:val="Heading3"/>
      </w:pPr>
      <w:r>
        <w:lastRenderedPageBreak/>
        <w:t>Classic M1 Carbine Battlesight Zero Challenge</w:t>
      </w:r>
    </w:p>
    <w:p w:rsidR="00A700F6" w:rsidRDefault="00A700F6" w:rsidP="00A700F6">
      <w:pPr>
        <w:suppressAutoHyphens w:val="0"/>
        <w:spacing w:before="0" w:after="160" w:line="259" w:lineRule="auto"/>
        <w:ind w:left="0"/>
        <w:rPr>
          <w:rFonts w:asciiTheme="minorHAnsi" w:eastAsiaTheme="minorHAnsi" w:hAnsiTheme="minorHAnsi" w:cstheme="minorBidi"/>
          <w:sz w:val="22"/>
          <w:szCs w:val="22"/>
          <w:lang w:eastAsia="en-US"/>
        </w:rPr>
      </w:pPr>
      <w:r w:rsidRPr="0086090A">
        <w:rPr>
          <w:rFonts w:asciiTheme="minorHAnsi" w:eastAsiaTheme="minorHAnsi" w:hAnsiTheme="minorHAnsi" w:cstheme="minorBidi"/>
          <w:sz w:val="22"/>
          <w:szCs w:val="22"/>
          <w:lang w:eastAsia="en-US"/>
        </w:rPr>
        <w:t xml:space="preserve">This COF is </w:t>
      </w:r>
      <w:r>
        <w:rPr>
          <w:rFonts w:asciiTheme="minorHAnsi" w:eastAsiaTheme="minorHAnsi" w:hAnsiTheme="minorHAnsi" w:cstheme="minorBidi"/>
          <w:sz w:val="22"/>
          <w:szCs w:val="22"/>
          <w:lang w:eastAsia="en-US"/>
        </w:rPr>
        <w:t>borrowed from the Carbine SOP.  Event directors may use it and award a “Classic Carbine” strip at Field Rifle events</w:t>
      </w:r>
      <w:r w:rsidR="000943F1">
        <w:rPr>
          <w:rFonts w:asciiTheme="minorHAnsi" w:eastAsiaTheme="minorHAnsi" w:hAnsiTheme="minorHAnsi" w:cstheme="minorBidi"/>
          <w:sz w:val="22"/>
          <w:szCs w:val="22"/>
          <w:lang w:eastAsia="en-US"/>
        </w:rPr>
        <w:t xml:space="preserve"> and test their student’s skills within the BSZ of the rifles</w:t>
      </w:r>
      <w:r>
        <w:rPr>
          <w:rFonts w:asciiTheme="minorHAnsi" w:eastAsiaTheme="minorHAnsi" w:hAnsiTheme="minorHAnsi" w:cstheme="minorBidi"/>
          <w:sz w:val="22"/>
          <w:szCs w:val="22"/>
          <w:lang w:eastAsia="en-US"/>
        </w:rPr>
        <w:t>.  If used, attempt to generate interest in carbine classes.</w:t>
      </w:r>
    </w:p>
    <w:p w:rsidR="00071972" w:rsidRDefault="00071972" w:rsidP="00071972">
      <w:pPr>
        <w:suppressAutoHyphens w:val="0"/>
        <w:spacing w:before="0" w:after="160" w:line="259" w:lineRule="auto"/>
        <w:ind w:left="0"/>
        <w:rPr>
          <w:rFonts w:asciiTheme="minorHAnsi" w:eastAsiaTheme="minorHAnsi" w:hAnsiTheme="minorHAnsi" w:cstheme="minorBidi"/>
          <w:sz w:val="22"/>
          <w:szCs w:val="22"/>
          <w:lang w:eastAsia="en-US"/>
        </w:rPr>
      </w:pPr>
      <w:r w:rsidRPr="0086090A">
        <w:rPr>
          <w:rStyle w:val="Heading4Char"/>
          <w:lang w:eastAsia="en-US"/>
        </w:rPr>
        <w:t>History:</w:t>
      </w:r>
      <w:r w:rsidRPr="0086090A">
        <w:rPr>
          <w:rFonts w:asciiTheme="minorHAnsi" w:eastAsiaTheme="minorHAnsi" w:hAnsiTheme="minorHAnsi" w:cstheme="minorBidi"/>
          <w:sz w:val="22"/>
          <w:szCs w:val="22"/>
          <w:lang w:eastAsia="en-US"/>
        </w:rPr>
        <w:t xml:space="preserve">  This COF is based on FM 23-7 dated May 20, 1942 for the M1 Carbine, supplemented by the qualification scores from AR 775-10.  It was originally fired at 100, 200, and 300 yards at pa</w:t>
      </w:r>
      <w:r>
        <w:rPr>
          <w:rFonts w:asciiTheme="minorHAnsi" w:eastAsiaTheme="minorHAnsi" w:hAnsiTheme="minorHAnsi" w:cstheme="minorBidi"/>
          <w:sz w:val="22"/>
          <w:szCs w:val="22"/>
          <w:lang w:eastAsia="en-US"/>
        </w:rPr>
        <w:t>rtial “A” and “B” silhouettes.</w:t>
      </w:r>
    </w:p>
    <w:p w:rsidR="00071972" w:rsidRPr="0086090A" w:rsidRDefault="00071972" w:rsidP="00071972">
      <w:pPr>
        <w:suppressAutoHyphens w:val="0"/>
        <w:spacing w:before="0" w:after="160" w:line="259" w:lineRule="auto"/>
        <w:ind w:left="0"/>
        <w:rPr>
          <w:rFonts w:asciiTheme="minorHAnsi" w:eastAsiaTheme="minorHAnsi" w:hAnsiTheme="minorHAnsi" w:cstheme="minorBidi"/>
          <w:sz w:val="22"/>
          <w:szCs w:val="22"/>
          <w:lang w:eastAsia="en-US"/>
        </w:rPr>
      </w:pPr>
      <w:r>
        <w:rPr>
          <w:rStyle w:val="Heading4Char"/>
          <w:lang w:eastAsia="en-US"/>
        </w:rPr>
        <w:t>Notes</w:t>
      </w:r>
      <w:r w:rsidRPr="0086090A">
        <w:rPr>
          <w:rStyle w:val="Heading4Char"/>
          <w:lang w:eastAsia="en-US"/>
        </w:rPr>
        <w:t>:</w:t>
      </w:r>
      <w:r w:rsidRPr="0086090A">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This is a faithful adaptation using traditional targets on the full distance range, requiring students to understand and use their full battlesight zero effective range.</w:t>
      </w:r>
    </w:p>
    <w:p w:rsidR="00071972" w:rsidRPr="0086090A" w:rsidRDefault="00071972" w:rsidP="00071972">
      <w:pPr>
        <w:suppressAutoHyphens w:val="0"/>
        <w:spacing w:before="0" w:after="160" w:line="259" w:lineRule="auto"/>
        <w:ind w:left="0"/>
        <w:rPr>
          <w:rFonts w:asciiTheme="minorHAnsi" w:eastAsiaTheme="minorHAnsi" w:hAnsiTheme="minorHAnsi" w:cstheme="minorBidi"/>
          <w:sz w:val="22"/>
          <w:szCs w:val="22"/>
          <w:lang w:eastAsia="en-US"/>
        </w:rPr>
      </w:pPr>
      <w:r w:rsidRPr="0086090A">
        <w:rPr>
          <w:rStyle w:val="Heading4Char"/>
          <w:lang w:eastAsia="en-US"/>
        </w:rPr>
        <w:t>Targets:</w:t>
      </w:r>
      <w:r w:rsidRPr="0086090A">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Use a full size “FOX” army Silhouette and “E” Silhouette.</w:t>
      </w:r>
      <w:r w:rsidR="002A50F4">
        <w:rPr>
          <w:rFonts w:asciiTheme="minorHAnsi" w:eastAsiaTheme="minorHAnsi" w:hAnsiTheme="minorHAnsi" w:cstheme="minorBidi"/>
          <w:sz w:val="22"/>
          <w:szCs w:val="22"/>
          <w:lang w:eastAsia="en-US"/>
        </w:rPr>
        <w:t xml:space="preserve">  A full-scale RR bell </w:t>
      </w:r>
      <w:r w:rsidR="00987D4B">
        <w:rPr>
          <w:rFonts w:asciiTheme="minorHAnsi" w:eastAsiaTheme="minorHAnsi" w:hAnsiTheme="minorHAnsi" w:cstheme="minorBidi"/>
          <w:sz w:val="22"/>
          <w:szCs w:val="22"/>
          <w:lang w:eastAsia="en-US"/>
        </w:rPr>
        <w:t xml:space="preserve">or 21” </w:t>
      </w:r>
      <w:r w:rsidR="00A639B0">
        <w:rPr>
          <w:rFonts w:asciiTheme="minorHAnsi" w:eastAsiaTheme="minorHAnsi" w:hAnsiTheme="minorHAnsi" w:cstheme="minorBidi"/>
          <w:sz w:val="22"/>
          <w:szCs w:val="22"/>
          <w:lang w:eastAsia="en-US"/>
        </w:rPr>
        <w:t xml:space="preserve">diameter </w:t>
      </w:r>
      <w:r w:rsidR="00987D4B">
        <w:rPr>
          <w:rFonts w:asciiTheme="minorHAnsi" w:eastAsiaTheme="minorHAnsi" w:hAnsiTheme="minorHAnsi" w:cstheme="minorBidi"/>
          <w:sz w:val="22"/>
          <w:szCs w:val="22"/>
          <w:lang w:eastAsia="en-US"/>
        </w:rPr>
        <w:t xml:space="preserve">circle </w:t>
      </w:r>
      <w:r w:rsidR="002A50F4">
        <w:rPr>
          <w:rFonts w:asciiTheme="minorHAnsi" w:eastAsiaTheme="minorHAnsi" w:hAnsiTheme="minorHAnsi" w:cstheme="minorBidi"/>
          <w:sz w:val="22"/>
          <w:szCs w:val="22"/>
          <w:lang w:eastAsia="en-US"/>
        </w:rPr>
        <w:t>may substitute for the “FOX” Silhouette.</w:t>
      </w:r>
      <w:r w:rsidR="00023EB2">
        <w:rPr>
          <w:rFonts w:asciiTheme="minorHAnsi" w:eastAsiaTheme="minorHAnsi" w:hAnsiTheme="minorHAnsi" w:cstheme="minorBidi"/>
          <w:sz w:val="22"/>
          <w:szCs w:val="22"/>
          <w:lang w:eastAsia="en-US"/>
        </w:rPr>
        <w:t xml:space="preserve">  A 31” diameter circle may substitute for the “E” Silhouette.</w:t>
      </w:r>
    </w:p>
    <w:p w:rsidR="00071972" w:rsidRDefault="00071972" w:rsidP="00071972">
      <w:pPr>
        <w:suppressAutoHyphens w:val="0"/>
        <w:spacing w:before="0" w:after="160" w:line="259" w:lineRule="auto"/>
        <w:ind w:left="0"/>
        <w:rPr>
          <w:rFonts w:asciiTheme="minorHAnsi" w:eastAsiaTheme="minorHAnsi" w:hAnsiTheme="minorHAnsi" w:cstheme="minorBidi"/>
          <w:sz w:val="22"/>
          <w:szCs w:val="22"/>
          <w:lang w:eastAsia="en-US"/>
        </w:rPr>
      </w:pPr>
      <w:r w:rsidRPr="0086090A">
        <w:rPr>
          <w:rStyle w:val="Heading4Char"/>
          <w:lang w:eastAsia="en-US"/>
        </w:rPr>
        <w:t>Scoring:</w:t>
      </w:r>
      <w:r>
        <w:rPr>
          <w:rFonts w:asciiTheme="minorHAnsi" w:eastAsiaTheme="minorHAnsi" w:hAnsiTheme="minorHAnsi" w:cstheme="minorBidi"/>
          <w:sz w:val="22"/>
          <w:szCs w:val="22"/>
          <w:lang w:eastAsia="en-US"/>
        </w:rPr>
        <w:t xml:space="preserve">  Each hit is one point.</w:t>
      </w:r>
    </w:p>
    <w:p w:rsidR="006C65F0" w:rsidRPr="0086090A" w:rsidRDefault="006C65F0" w:rsidP="00071972">
      <w:pPr>
        <w:suppressAutoHyphens w:val="0"/>
        <w:spacing w:before="0" w:after="160" w:line="259" w:lineRule="auto"/>
        <w:ind w:left="0"/>
        <w:rPr>
          <w:rFonts w:asciiTheme="minorHAnsi" w:eastAsiaTheme="minorHAnsi" w:hAnsiTheme="minorHAnsi" w:cstheme="minorBidi"/>
          <w:sz w:val="22"/>
          <w:szCs w:val="22"/>
          <w:lang w:eastAsia="en-US"/>
        </w:rPr>
      </w:pPr>
      <w:r>
        <w:rPr>
          <w:rStyle w:val="Heading4Char"/>
          <w:lang w:eastAsia="en-US"/>
        </w:rPr>
        <w:t>Award</w:t>
      </w:r>
      <w:r w:rsidRPr="0086090A">
        <w:rPr>
          <w:rStyle w:val="Heading4Char"/>
          <w:lang w:eastAsia="en-US"/>
        </w:rPr>
        <w:t>:</w:t>
      </w:r>
      <w:r>
        <w:rPr>
          <w:rFonts w:asciiTheme="minorHAnsi" w:eastAsiaTheme="minorHAnsi" w:hAnsiTheme="minorHAnsi" w:cstheme="minorBidi"/>
          <w:sz w:val="22"/>
          <w:szCs w:val="22"/>
          <w:lang w:eastAsia="en-US"/>
        </w:rPr>
        <w:t xml:space="preserve">  Award a “CLASSIC CARBINE” strip for a sharpshooter’s score.</w:t>
      </w:r>
    </w:p>
    <w:tbl>
      <w:tblPr>
        <w:tblStyle w:val="TableGrid4"/>
        <w:tblW w:w="9265" w:type="dxa"/>
        <w:tblLook w:val="04A0" w:firstRow="1" w:lastRow="0" w:firstColumn="1" w:lastColumn="0" w:noHBand="0" w:noVBand="1"/>
      </w:tblPr>
      <w:tblGrid>
        <w:gridCol w:w="830"/>
        <w:gridCol w:w="1595"/>
        <w:gridCol w:w="1260"/>
        <w:gridCol w:w="1260"/>
        <w:gridCol w:w="4320"/>
      </w:tblGrid>
      <w:tr w:rsidR="00071972" w:rsidRPr="0086090A" w:rsidTr="005044C7">
        <w:tc>
          <w:tcPr>
            <w:tcW w:w="830" w:type="dxa"/>
          </w:tcPr>
          <w:p w:rsidR="00071972" w:rsidRPr="0086090A" w:rsidRDefault="00071972" w:rsidP="005044C7">
            <w:pPr>
              <w:suppressAutoHyphens w:val="0"/>
              <w:spacing w:before="0" w:after="0"/>
              <w:ind w:left="0"/>
              <w:rPr>
                <w:b/>
              </w:rPr>
            </w:pPr>
            <w:r w:rsidRPr="0086090A">
              <w:rPr>
                <w:b/>
              </w:rPr>
              <w:t>Stage</w:t>
            </w:r>
          </w:p>
        </w:tc>
        <w:tc>
          <w:tcPr>
            <w:tcW w:w="1595" w:type="dxa"/>
          </w:tcPr>
          <w:p w:rsidR="00071972" w:rsidRPr="0086090A" w:rsidRDefault="00071972" w:rsidP="005044C7">
            <w:pPr>
              <w:suppressAutoHyphens w:val="0"/>
              <w:spacing w:before="0" w:after="0"/>
              <w:ind w:left="0"/>
              <w:rPr>
                <w:b/>
              </w:rPr>
            </w:pPr>
            <w:r w:rsidRPr="0086090A">
              <w:rPr>
                <w:b/>
              </w:rPr>
              <w:t>Range (Yards)</w:t>
            </w:r>
          </w:p>
        </w:tc>
        <w:tc>
          <w:tcPr>
            <w:tcW w:w="1260" w:type="dxa"/>
          </w:tcPr>
          <w:p w:rsidR="00071972" w:rsidRPr="0086090A" w:rsidRDefault="00071972" w:rsidP="005044C7">
            <w:pPr>
              <w:suppressAutoHyphens w:val="0"/>
              <w:spacing w:before="0" w:after="0"/>
              <w:ind w:left="0"/>
              <w:rPr>
                <w:b/>
              </w:rPr>
            </w:pPr>
            <w:r w:rsidRPr="0086090A">
              <w:rPr>
                <w:b/>
              </w:rPr>
              <w:t>Time (Sec)</w:t>
            </w:r>
          </w:p>
        </w:tc>
        <w:tc>
          <w:tcPr>
            <w:tcW w:w="1260" w:type="dxa"/>
          </w:tcPr>
          <w:p w:rsidR="00071972" w:rsidRPr="0086090A" w:rsidRDefault="00071972" w:rsidP="005044C7">
            <w:pPr>
              <w:suppressAutoHyphens w:val="0"/>
              <w:spacing w:before="0" w:after="0"/>
              <w:ind w:left="0"/>
              <w:rPr>
                <w:b/>
              </w:rPr>
            </w:pPr>
            <w:r w:rsidRPr="0086090A">
              <w:rPr>
                <w:b/>
              </w:rPr>
              <w:t xml:space="preserve">Target </w:t>
            </w:r>
          </w:p>
        </w:tc>
        <w:tc>
          <w:tcPr>
            <w:tcW w:w="4320" w:type="dxa"/>
          </w:tcPr>
          <w:p w:rsidR="00071972" w:rsidRPr="0086090A" w:rsidRDefault="00071972" w:rsidP="005044C7">
            <w:pPr>
              <w:suppressAutoHyphens w:val="0"/>
              <w:spacing w:before="0" w:after="0"/>
              <w:ind w:left="0"/>
              <w:rPr>
                <w:b/>
              </w:rPr>
            </w:pPr>
            <w:r w:rsidRPr="0086090A">
              <w:rPr>
                <w:b/>
              </w:rPr>
              <w:t>Remarks</w:t>
            </w:r>
          </w:p>
        </w:tc>
      </w:tr>
      <w:tr w:rsidR="00071972" w:rsidRPr="0086090A" w:rsidTr="005044C7">
        <w:tc>
          <w:tcPr>
            <w:tcW w:w="830" w:type="dxa"/>
          </w:tcPr>
          <w:p w:rsidR="00071972" w:rsidRPr="0086090A" w:rsidRDefault="00071972" w:rsidP="005044C7">
            <w:pPr>
              <w:suppressAutoHyphens w:val="0"/>
              <w:spacing w:before="0" w:after="0"/>
              <w:ind w:left="0"/>
            </w:pPr>
            <w:r>
              <w:t>1</w:t>
            </w:r>
          </w:p>
        </w:tc>
        <w:tc>
          <w:tcPr>
            <w:tcW w:w="1595" w:type="dxa"/>
          </w:tcPr>
          <w:p w:rsidR="00071972" w:rsidRPr="0086090A" w:rsidRDefault="00071972" w:rsidP="005044C7">
            <w:pPr>
              <w:suppressAutoHyphens w:val="0"/>
              <w:spacing w:before="0" w:after="0"/>
              <w:ind w:left="0"/>
            </w:pPr>
            <w:r>
              <w:t>100</w:t>
            </w:r>
          </w:p>
        </w:tc>
        <w:tc>
          <w:tcPr>
            <w:tcW w:w="1260" w:type="dxa"/>
          </w:tcPr>
          <w:p w:rsidR="00071972" w:rsidRPr="0086090A" w:rsidRDefault="00071972" w:rsidP="005044C7">
            <w:pPr>
              <w:suppressAutoHyphens w:val="0"/>
              <w:spacing w:before="0" w:after="0"/>
              <w:ind w:left="0"/>
            </w:pPr>
            <w:r w:rsidRPr="0086090A">
              <w:t>35</w:t>
            </w:r>
          </w:p>
        </w:tc>
        <w:tc>
          <w:tcPr>
            <w:tcW w:w="1260" w:type="dxa"/>
          </w:tcPr>
          <w:p w:rsidR="00071972" w:rsidRPr="0086090A" w:rsidRDefault="00071972" w:rsidP="005044C7">
            <w:pPr>
              <w:suppressAutoHyphens w:val="0"/>
              <w:spacing w:before="0" w:after="0"/>
              <w:ind w:left="0"/>
            </w:pPr>
            <w:r>
              <w:t>F</w:t>
            </w:r>
          </w:p>
        </w:tc>
        <w:tc>
          <w:tcPr>
            <w:tcW w:w="4320" w:type="dxa"/>
          </w:tcPr>
          <w:p w:rsidR="00071972" w:rsidRPr="0086090A" w:rsidRDefault="00071972" w:rsidP="005044C7">
            <w:pPr>
              <w:suppressAutoHyphens w:val="0"/>
              <w:spacing w:before="0" w:after="0"/>
              <w:ind w:left="0"/>
            </w:pPr>
            <w:r w:rsidRPr="0086090A">
              <w:t>Fire 4 rounds standing.  Transition to kneeling, reload, fire 4 more rounds.</w:t>
            </w:r>
          </w:p>
        </w:tc>
      </w:tr>
      <w:tr w:rsidR="00071972" w:rsidRPr="0086090A" w:rsidTr="005044C7">
        <w:tc>
          <w:tcPr>
            <w:tcW w:w="830" w:type="dxa"/>
          </w:tcPr>
          <w:p w:rsidR="00071972" w:rsidRPr="0086090A" w:rsidRDefault="00071972" w:rsidP="005044C7">
            <w:pPr>
              <w:suppressAutoHyphens w:val="0"/>
              <w:spacing w:before="0" w:after="0"/>
              <w:ind w:left="0"/>
            </w:pPr>
            <w:r>
              <w:t>2</w:t>
            </w:r>
          </w:p>
        </w:tc>
        <w:tc>
          <w:tcPr>
            <w:tcW w:w="1595" w:type="dxa"/>
          </w:tcPr>
          <w:p w:rsidR="00071972" w:rsidRPr="0086090A" w:rsidRDefault="00071972" w:rsidP="005044C7">
            <w:pPr>
              <w:suppressAutoHyphens w:val="0"/>
              <w:spacing w:before="0" w:after="0"/>
              <w:ind w:left="0"/>
            </w:pPr>
            <w:r>
              <w:t>200</w:t>
            </w:r>
          </w:p>
        </w:tc>
        <w:tc>
          <w:tcPr>
            <w:tcW w:w="1260" w:type="dxa"/>
          </w:tcPr>
          <w:p w:rsidR="00071972" w:rsidRPr="0086090A" w:rsidRDefault="00071972" w:rsidP="005044C7">
            <w:pPr>
              <w:suppressAutoHyphens w:val="0"/>
              <w:spacing w:before="0" w:after="0"/>
              <w:ind w:left="0"/>
            </w:pPr>
            <w:r w:rsidRPr="0086090A">
              <w:t>35</w:t>
            </w:r>
          </w:p>
        </w:tc>
        <w:tc>
          <w:tcPr>
            <w:tcW w:w="1260" w:type="dxa"/>
          </w:tcPr>
          <w:p w:rsidR="00071972" w:rsidRPr="0086090A" w:rsidRDefault="00071972" w:rsidP="005044C7">
            <w:pPr>
              <w:suppressAutoHyphens w:val="0"/>
              <w:spacing w:before="0" w:after="0"/>
              <w:ind w:left="0"/>
            </w:pPr>
            <w:r>
              <w:t>E</w:t>
            </w:r>
          </w:p>
        </w:tc>
        <w:tc>
          <w:tcPr>
            <w:tcW w:w="4320" w:type="dxa"/>
          </w:tcPr>
          <w:p w:rsidR="00071972" w:rsidRPr="0086090A" w:rsidRDefault="00071972" w:rsidP="005044C7">
            <w:pPr>
              <w:suppressAutoHyphens w:val="0"/>
              <w:spacing w:before="0" w:after="0"/>
              <w:ind w:left="0"/>
            </w:pPr>
            <w:r w:rsidRPr="0086090A">
              <w:t>Fire 4 rounds standing.  Transition to kneeling, reload, fire 4 more rounds.</w:t>
            </w:r>
          </w:p>
        </w:tc>
      </w:tr>
      <w:tr w:rsidR="00071972" w:rsidRPr="0086090A" w:rsidTr="005044C7">
        <w:tc>
          <w:tcPr>
            <w:tcW w:w="830" w:type="dxa"/>
          </w:tcPr>
          <w:p w:rsidR="00071972" w:rsidRPr="0086090A" w:rsidRDefault="00071972" w:rsidP="005044C7">
            <w:pPr>
              <w:suppressAutoHyphens w:val="0"/>
              <w:spacing w:before="0" w:after="0"/>
              <w:ind w:left="0"/>
            </w:pPr>
            <w:r>
              <w:t>3</w:t>
            </w:r>
          </w:p>
        </w:tc>
        <w:tc>
          <w:tcPr>
            <w:tcW w:w="1595" w:type="dxa"/>
          </w:tcPr>
          <w:p w:rsidR="00071972" w:rsidRPr="0086090A" w:rsidRDefault="00071972" w:rsidP="005044C7">
            <w:pPr>
              <w:suppressAutoHyphens w:val="0"/>
              <w:spacing w:before="0" w:after="0"/>
              <w:ind w:left="0"/>
            </w:pPr>
            <w:r>
              <w:t>300</w:t>
            </w:r>
          </w:p>
        </w:tc>
        <w:tc>
          <w:tcPr>
            <w:tcW w:w="1260" w:type="dxa"/>
          </w:tcPr>
          <w:p w:rsidR="00071972" w:rsidRPr="0086090A" w:rsidRDefault="00071972" w:rsidP="005044C7">
            <w:pPr>
              <w:suppressAutoHyphens w:val="0"/>
              <w:spacing w:before="0" w:after="0"/>
              <w:ind w:left="0"/>
            </w:pPr>
            <w:r>
              <w:t>20</w:t>
            </w:r>
          </w:p>
        </w:tc>
        <w:tc>
          <w:tcPr>
            <w:tcW w:w="1260" w:type="dxa"/>
          </w:tcPr>
          <w:p w:rsidR="00071972" w:rsidRPr="0086090A" w:rsidRDefault="00071972" w:rsidP="005044C7">
            <w:pPr>
              <w:suppressAutoHyphens w:val="0"/>
              <w:spacing w:before="0" w:after="0"/>
              <w:ind w:left="0"/>
            </w:pPr>
            <w:r>
              <w:t>E</w:t>
            </w:r>
          </w:p>
        </w:tc>
        <w:tc>
          <w:tcPr>
            <w:tcW w:w="4320" w:type="dxa"/>
          </w:tcPr>
          <w:p w:rsidR="00071972" w:rsidRPr="0086090A" w:rsidRDefault="00071972" w:rsidP="005044C7">
            <w:pPr>
              <w:suppressAutoHyphens w:val="0"/>
              <w:spacing w:before="0" w:after="0"/>
              <w:ind w:left="0"/>
            </w:pPr>
            <w:r>
              <w:t>Fire 2</w:t>
            </w:r>
            <w:r w:rsidRPr="0086090A">
              <w:t xml:space="preserve"> rounds prone, reload, fire </w:t>
            </w:r>
            <w:r>
              <w:t>2</w:t>
            </w:r>
            <w:r w:rsidRPr="0086090A">
              <w:t xml:space="preserve"> more rounds.</w:t>
            </w:r>
          </w:p>
        </w:tc>
      </w:tr>
    </w:tbl>
    <w:p w:rsidR="00071972" w:rsidRPr="0086090A" w:rsidRDefault="00071972" w:rsidP="00071972">
      <w:pPr>
        <w:suppressAutoHyphens w:val="0"/>
        <w:spacing w:before="0" w:after="160" w:line="259" w:lineRule="auto"/>
        <w:ind w:left="0"/>
        <w:rPr>
          <w:rFonts w:asciiTheme="minorHAnsi" w:eastAsiaTheme="minorHAnsi" w:hAnsiTheme="minorHAnsi" w:cstheme="minorBidi"/>
          <w:i/>
          <w:sz w:val="22"/>
          <w:szCs w:val="22"/>
          <w:lang w:eastAsia="en-US"/>
        </w:rPr>
      </w:pPr>
      <w:r w:rsidRPr="0086090A">
        <w:rPr>
          <w:rFonts w:asciiTheme="minorHAnsi" w:eastAsiaTheme="minorHAnsi" w:hAnsiTheme="minorHAnsi" w:cstheme="minorBidi"/>
          <w:i/>
          <w:sz w:val="22"/>
          <w:szCs w:val="22"/>
          <w:lang w:eastAsia="en-US"/>
        </w:rPr>
        <w:t>All transitions are to be conducted from a bolt locked open on an empty chamber with safety on.  Students will load only four rounds in the magazine for the standing portion of the stage.</w:t>
      </w:r>
    </w:p>
    <w:p w:rsidR="00071972" w:rsidRPr="008A1360" w:rsidRDefault="00071972" w:rsidP="00071972">
      <w:pPr>
        <w:suppressAutoHyphens w:val="0"/>
        <w:spacing w:before="0" w:after="160" w:line="259" w:lineRule="auto"/>
        <w:ind w:left="0"/>
        <w:rPr>
          <w:rFonts w:asciiTheme="minorHAnsi" w:eastAsiaTheme="minorHAnsi" w:hAnsiTheme="minorHAnsi" w:cstheme="minorBidi"/>
          <w:b/>
          <w:sz w:val="22"/>
          <w:szCs w:val="22"/>
          <w:u w:val="single"/>
          <w:lang w:eastAsia="en-US"/>
        </w:rPr>
      </w:pPr>
    </w:p>
    <w:tbl>
      <w:tblPr>
        <w:tblStyle w:val="TableGrid4"/>
        <w:tblW w:w="0" w:type="auto"/>
        <w:tblLook w:val="04A0" w:firstRow="1" w:lastRow="0" w:firstColumn="1" w:lastColumn="0" w:noHBand="0" w:noVBand="1"/>
      </w:tblPr>
      <w:tblGrid>
        <w:gridCol w:w="1964"/>
        <w:gridCol w:w="2047"/>
        <w:gridCol w:w="1837"/>
        <w:gridCol w:w="1857"/>
        <w:gridCol w:w="1645"/>
      </w:tblGrid>
      <w:tr w:rsidR="00071972" w:rsidRPr="0086090A" w:rsidTr="005044C7">
        <w:tc>
          <w:tcPr>
            <w:tcW w:w="1964" w:type="dxa"/>
          </w:tcPr>
          <w:p w:rsidR="00071972" w:rsidRPr="0086090A" w:rsidRDefault="00071972" w:rsidP="005044C7">
            <w:pPr>
              <w:suppressAutoHyphens w:val="0"/>
              <w:spacing w:before="0" w:after="0"/>
              <w:ind w:left="0"/>
              <w:rPr>
                <w:b/>
              </w:rPr>
            </w:pPr>
            <w:r>
              <w:rPr>
                <w:b/>
              </w:rPr>
              <w:t>COF</w:t>
            </w:r>
          </w:p>
        </w:tc>
        <w:tc>
          <w:tcPr>
            <w:tcW w:w="2047" w:type="dxa"/>
          </w:tcPr>
          <w:p w:rsidR="00071972" w:rsidRPr="0086090A" w:rsidRDefault="00071972" w:rsidP="005044C7">
            <w:pPr>
              <w:suppressAutoHyphens w:val="0"/>
              <w:spacing w:before="0" w:after="0"/>
              <w:ind w:left="0"/>
              <w:rPr>
                <w:b/>
              </w:rPr>
            </w:pPr>
            <w:r w:rsidRPr="0086090A">
              <w:rPr>
                <w:b/>
              </w:rPr>
              <w:t>Marksman</w:t>
            </w:r>
          </w:p>
        </w:tc>
        <w:tc>
          <w:tcPr>
            <w:tcW w:w="1837" w:type="dxa"/>
          </w:tcPr>
          <w:p w:rsidR="00071972" w:rsidRPr="0086090A" w:rsidRDefault="00071972" w:rsidP="005044C7">
            <w:pPr>
              <w:suppressAutoHyphens w:val="0"/>
              <w:spacing w:before="0" w:after="0"/>
              <w:ind w:left="0"/>
              <w:rPr>
                <w:b/>
              </w:rPr>
            </w:pPr>
            <w:r w:rsidRPr="0086090A">
              <w:rPr>
                <w:b/>
              </w:rPr>
              <w:t>Sharpshooter</w:t>
            </w:r>
          </w:p>
        </w:tc>
        <w:tc>
          <w:tcPr>
            <w:tcW w:w="1857" w:type="dxa"/>
          </w:tcPr>
          <w:p w:rsidR="00071972" w:rsidRPr="0086090A" w:rsidRDefault="00071972" w:rsidP="005044C7">
            <w:pPr>
              <w:suppressAutoHyphens w:val="0"/>
              <w:spacing w:before="0" w:after="0"/>
              <w:ind w:left="0"/>
              <w:rPr>
                <w:b/>
              </w:rPr>
            </w:pPr>
            <w:r w:rsidRPr="0086090A">
              <w:rPr>
                <w:b/>
              </w:rPr>
              <w:t>Expert</w:t>
            </w:r>
          </w:p>
        </w:tc>
        <w:tc>
          <w:tcPr>
            <w:tcW w:w="1645" w:type="dxa"/>
          </w:tcPr>
          <w:p w:rsidR="00071972" w:rsidRPr="0086090A" w:rsidRDefault="00071972" w:rsidP="005044C7">
            <w:pPr>
              <w:suppressAutoHyphens w:val="0"/>
              <w:spacing w:before="0" w:after="0"/>
              <w:ind w:left="0"/>
              <w:rPr>
                <w:b/>
              </w:rPr>
            </w:pPr>
            <w:r w:rsidRPr="0086090A">
              <w:rPr>
                <w:b/>
              </w:rPr>
              <w:t>Master</w:t>
            </w:r>
          </w:p>
        </w:tc>
      </w:tr>
      <w:tr w:rsidR="00071972" w:rsidRPr="0086090A" w:rsidTr="005044C7">
        <w:tc>
          <w:tcPr>
            <w:tcW w:w="1964" w:type="dxa"/>
          </w:tcPr>
          <w:p w:rsidR="00071972" w:rsidRPr="0086090A" w:rsidRDefault="00071972" w:rsidP="005044C7">
            <w:pPr>
              <w:suppressAutoHyphens w:val="0"/>
              <w:spacing w:before="0" w:after="0"/>
              <w:ind w:left="0"/>
            </w:pPr>
            <w:r>
              <w:t>20 Rounds</w:t>
            </w:r>
          </w:p>
        </w:tc>
        <w:tc>
          <w:tcPr>
            <w:tcW w:w="2047" w:type="dxa"/>
          </w:tcPr>
          <w:p w:rsidR="00071972" w:rsidRPr="0086090A" w:rsidRDefault="00071972" w:rsidP="005044C7">
            <w:pPr>
              <w:suppressAutoHyphens w:val="0"/>
              <w:spacing w:before="0" w:after="0"/>
              <w:ind w:left="0"/>
            </w:pPr>
            <w:r>
              <w:t>15</w:t>
            </w:r>
          </w:p>
        </w:tc>
        <w:tc>
          <w:tcPr>
            <w:tcW w:w="1837" w:type="dxa"/>
          </w:tcPr>
          <w:p w:rsidR="00071972" w:rsidRPr="0086090A" w:rsidRDefault="00071972" w:rsidP="005044C7">
            <w:pPr>
              <w:suppressAutoHyphens w:val="0"/>
              <w:spacing w:before="0" w:after="0"/>
              <w:ind w:left="0"/>
            </w:pPr>
            <w:r>
              <w:t>17</w:t>
            </w:r>
          </w:p>
        </w:tc>
        <w:tc>
          <w:tcPr>
            <w:tcW w:w="1857" w:type="dxa"/>
          </w:tcPr>
          <w:p w:rsidR="00071972" w:rsidRPr="0086090A" w:rsidRDefault="00071972" w:rsidP="005044C7">
            <w:pPr>
              <w:suppressAutoHyphens w:val="0"/>
              <w:spacing w:before="0" w:after="0"/>
              <w:ind w:left="0"/>
            </w:pPr>
            <w:r>
              <w:t>19</w:t>
            </w:r>
          </w:p>
        </w:tc>
        <w:tc>
          <w:tcPr>
            <w:tcW w:w="1645" w:type="dxa"/>
          </w:tcPr>
          <w:p w:rsidR="00071972" w:rsidRPr="0086090A" w:rsidRDefault="00071972" w:rsidP="005044C7">
            <w:pPr>
              <w:suppressAutoHyphens w:val="0"/>
              <w:spacing w:before="0" w:after="0"/>
              <w:ind w:left="0"/>
            </w:pPr>
            <w:r>
              <w:t>20</w:t>
            </w:r>
          </w:p>
        </w:tc>
      </w:tr>
      <w:tr w:rsidR="00071972" w:rsidRPr="0086090A" w:rsidTr="005044C7">
        <w:tc>
          <w:tcPr>
            <w:tcW w:w="1964" w:type="dxa"/>
          </w:tcPr>
          <w:p w:rsidR="00071972" w:rsidRDefault="00071972" w:rsidP="005044C7">
            <w:pPr>
              <w:suppressAutoHyphens w:val="0"/>
              <w:spacing w:before="0" w:after="0"/>
              <w:ind w:left="0"/>
            </w:pPr>
            <w:r>
              <w:t>40 Rounds</w:t>
            </w:r>
          </w:p>
        </w:tc>
        <w:tc>
          <w:tcPr>
            <w:tcW w:w="2047" w:type="dxa"/>
          </w:tcPr>
          <w:p w:rsidR="00071972" w:rsidRDefault="00071972" w:rsidP="005044C7">
            <w:pPr>
              <w:suppressAutoHyphens w:val="0"/>
              <w:spacing w:before="0" w:after="0"/>
              <w:ind w:left="0"/>
            </w:pPr>
            <w:r>
              <w:t>29</w:t>
            </w:r>
          </w:p>
        </w:tc>
        <w:tc>
          <w:tcPr>
            <w:tcW w:w="1837" w:type="dxa"/>
          </w:tcPr>
          <w:p w:rsidR="00071972" w:rsidRDefault="006C65F0" w:rsidP="005044C7">
            <w:pPr>
              <w:suppressAutoHyphens w:val="0"/>
              <w:spacing w:before="0" w:after="0"/>
              <w:ind w:left="0"/>
            </w:pPr>
            <w:r>
              <w:t>33</w:t>
            </w:r>
          </w:p>
        </w:tc>
        <w:tc>
          <w:tcPr>
            <w:tcW w:w="1857" w:type="dxa"/>
          </w:tcPr>
          <w:p w:rsidR="00071972" w:rsidRDefault="00071972" w:rsidP="005044C7">
            <w:pPr>
              <w:suppressAutoHyphens w:val="0"/>
              <w:spacing w:before="0" w:after="0"/>
              <w:ind w:left="0"/>
            </w:pPr>
            <w:r>
              <w:t>37</w:t>
            </w:r>
          </w:p>
        </w:tc>
        <w:tc>
          <w:tcPr>
            <w:tcW w:w="1645" w:type="dxa"/>
          </w:tcPr>
          <w:p w:rsidR="00071972" w:rsidRDefault="00071972" w:rsidP="005044C7">
            <w:pPr>
              <w:suppressAutoHyphens w:val="0"/>
              <w:spacing w:before="0" w:after="0"/>
              <w:ind w:left="0"/>
            </w:pPr>
            <w:r>
              <w:t>39</w:t>
            </w:r>
          </w:p>
        </w:tc>
      </w:tr>
    </w:tbl>
    <w:p w:rsidR="00071972" w:rsidRDefault="00071972" w:rsidP="00071972">
      <w:pPr>
        <w:ind w:left="0"/>
        <w:rPr>
          <w:i/>
        </w:rPr>
      </w:pPr>
      <w:r w:rsidRPr="001B1601">
        <w:rPr>
          <w:i/>
        </w:rPr>
        <w:t xml:space="preserve">For a </w:t>
      </w:r>
      <w:r>
        <w:rPr>
          <w:i/>
        </w:rPr>
        <w:t>4</w:t>
      </w:r>
      <w:r w:rsidRPr="001B1601">
        <w:rPr>
          <w:i/>
        </w:rPr>
        <w:t xml:space="preserve">0-round variant, </w:t>
      </w:r>
      <w:r>
        <w:rPr>
          <w:i/>
        </w:rPr>
        <w:t>repeat stages 1 &amp; 2 but transition to sitting instead of kneeling; increase round count on stage four to 4+4 and time to 35 seconds.</w:t>
      </w:r>
    </w:p>
    <w:p w:rsidR="00071972" w:rsidRDefault="00071972" w:rsidP="00071972">
      <w:pPr>
        <w:ind w:left="0"/>
        <w:rPr>
          <w:i/>
        </w:rPr>
      </w:pPr>
      <w:r>
        <w:rPr>
          <w:i/>
        </w:rPr>
        <w:t>For a 10-round variant, cut stage 1 &amp; 2 round counts to 2+2 with 20 seconds per stage; reduce stage 3 round count to 1+1 in 12 seconds; score cutoffs become 8/9/10/NA (if patch is awarded at all – still useful as a diagnostic tool).</w:t>
      </w:r>
    </w:p>
    <w:p w:rsidR="00071972" w:rsidRDefault="00071972" w:rsidP="00071972">
      <w:pPr>
        <w:ind w:left="0"/>
      </w:pPr>
      <w:r>
        <w:rPr>
          <w:i/>
        </w:rPr>
        <w:t>Scaled 25-yard targets similar to Morgan’s 13 are also available.</w:t>
      </w:r>
    </w:p>
    <w:p w:rsidR="00A700F6" w:rsidRPr="0086090A" w:rsidRDefault="00A700F6" w:rsidP="00A700F6">
      <w:pPr>
        <w:suppressAutoHyphens w:val="0"/>
        <w:spacing w:before="0" w:after="160" w:line="259" w:lineRule="auto"/>
        <w:ind w:left="0"/>
        <w:rPr>
          <w:rFonts w:asciiTheme="minorHAnsi" w:eastAsiaTheme="minorHAnsi" w:hAnsiTheme="minorHAnsi" w:cstheme="minorBidi"/>
          <w:sz w:val="22"/>
          <w:szCs w:val="22"/>
          <w:lang w:eastAsia="en-US"/>
        </w:rPr>
      </w:pPr>
      <w:r>
        <w:rPr>
          <w:rStyle w:val="Heading4Char"/>
          <w:lang w:eastAsia="en-US"/>
        </w:rPr>
        <w:t>Special Instructions</w:t>
      </w:r>
      <w:r w:rsidRPr="0086090A">
        <w:rPr>
          <w:rStyle w:val="Heading4Char"/>
          <w:lang w:eastAsia="en-US"/>
        </w:rPr>
        <w:t>:</w:t>
      </w:r>
      <w:r>
        <w:rPr>
          <w:rFonts w:asciiTheme="minorHAnsi" w:eastAsiaTheme="minorHAnsi" w:hAnsiTheme="minorHAnsi" w:cstheme="minorBidi"/>
          <w:sz w:val="22"/>
          <w:szCs w:val="22"/>
          <w:lang w:eastAsia="en-US"/>
        </w:rPr>
        <w:t xml:space="preserve">  Students may not start “slung up;” if sling use is desired they must get into the sling after time begins.  Students should load only four rounds on stages 1 &amp; 2 in their magazines to ensure transitions occur with an empty rifle.  At carbine clinics, all magazines must be kept on the body; at basic rifle events, it is acceptable to place spare magazines on the ground for reloads.</w:t>
      </w:r>
    </w:p>
    <w:p w:rsidR="00071972" w:rsidRPr="00731060" w:rsidRDefault="00071972" w:rsidP="00A700F6">
      <w:pPr>
        <w:ind w:left="0"/>
        <w:rPr>
          <w:b/>
          <w:shd w:val="clear" w:color="auto" w:fill="FFFF00"/>
        </w:rPr>
      </w:pPr>
    </w:p>
    <w:p w:rsidR="003D6320" w:rsidRDefault="005B592B">
      <w:pPr>
        <w:pStyle w:val="Heading2"/>
      </w:pPr>
      <w:bookmarkStart w:id="68" w:name="_Toc417764989"/>
      <w:bookmarkStart w:id="69" w:name="_Toc417764991"/>
      <w:bookmarkStart w:id="70" w:name="_Toc469828326"/>
      <w:bookmarkEnd w:id="68"/>
      <w:bookmarkEnd w:id="69"/>
      <w:r>
        <w:lastRenderedPageBreak/>
        <w:t>Basic Rifle Marksmanship Instructional Modules</w:t>
      </w:r>
      <w:bookmarkEnd w:id="70"/>
    </w:p>
    <w:p w:rsidR="003D6320" w:rsidRDefault="005B592B">
      <w:pPr>
        <w:pStyle w:val="Heading3"/>
      </w:pPr>
      <w:bookmarkStart w:id="71" w:name="__RefHeading___Toc9709_1163686034"/>
      <w:bookmarkStart w:id="72" w:name="_Toc417764992"/>
      <w:bookmarkEnd w:id="71"/>
      <w:bookmarkEnd w:id="72"/>
      <w:r>
        <w:t>Overview</w:t>
      </w:r>
    </w:p>
    <w:p w:rsidR="003D6320" w:rsidRDefault="005B592B">
      <w:r>
        <w:t>Basic Rifle Marksmanship consists of three broad pillars which form a foundation for all other activities.</w:t>
      </w:r>
    </w:p>
    <w:p w:rsidR="003D6320" w:rsidRDefault="005B592B" w:rsidP="00636F4F">
      <w:pPr>
        <w:pStyle w:val="ListParagraph"/>
        <w:numPr>
          <w:ilvl w:val="0"/>
          <w:numId w:val="30"/>
        </w:numPr>
      </w:pPr>
      <w:r>
        <w:t>Fundamentals of Shooting a Rifle (aka the “Five Fundamentals”)</w:t>
      </w:r>
    </w:p>
    <w:p w:rsidR="003D6320" w:rsidRDefault="005B592B" w:rsidP="00636F4F">
      <w:pPr>
        <w:pStyle w:val="ListParagraph"/>
        <w:numPr>
          <w:ilvl w:val="0"/>
          <w:numId w:val="30"/>
        </w:numPr>
      </w:pPr>
      <w:r>
        <w:t>Shooting Positions</w:t>
      </w:r>
    </w:p>
    <w:p w:rsidR="003D6320" w:rsidRDefault="005B592B" w:rsidP="00636F4F">
      <w:pPr>
        <w:pStyle w:val="ListParagraph"/>
        <w:numPr>
          <w:ilvl w:val="0"/>
          <w:numId w:val="30"/>
        </w:numPr>
      </w:pPr>
      <w:r>
        <w:t>Natural Point of Aim</w:t>
      </w:r>
    </w:p>
    <w:p w:rsidR="003D6320" w:rsidRDefault="005B592B">
      <w:r>
        <w:t>After the pillars are mastered, the basic marksman must learn a few more additional skills:</w:t>
      </w:r>
    </w:p>
    <w:p w:rsidR="003D6320" w:rsidRDefault="005B592B" w:rsidP="00636F4F">
      <w:pPr>
        <w:pStyle w:val="ListParagraph"/>
        <w:numPr>
          <w:ilvl w:val="0"/>
          <w:numId w:val="31"/>
        </w:numPr>
      </w:pPr>
      <w:r>
        <w:t>How to analyze groups for errors</w:t>
      </w:r>
    </w:p>
    <w:p w:rsidR="003D6320" w:rsidRDefault="005B592B" w:rsidP="00636F4F">
      <w:pPr>
        <w:pStyle w:val="ListParagraph"/>
        <w:numPr>
          <w:ilvl w:val="0"/>
          <w:numId w:val="31"/>
        </w:numPr>
      </w:pPr>
      <w:r>
        <w:t>How to make sight adjustments and zero a rifle at 25 yards</w:t>
      </w:r>
    </w:p>
    <w:p w:rsidR="003D6320" w:rsidRDefault="005B592B" w:rsidP="00636F4F">
      <w:pPr>
        <w:pStyle w:val="ListParagraph"/>
        <w:numPr>
          <w:ilvl w:val="0"/>
          <w:numId w:val="31"/>
        </w:numPr>
      </w:pPr>
      <w:r>
        <w:t>Intermediate calculation of minutes of angle for precise sight adjustments at all ranges</w:t>
      </w:r>
    </w:p>
    <w:p w:rsidR="003D6320" w:rsidRDefault="005B592B" w:rsidP="00636F4F">
      <w:pPr>
        <w:pStyle w:val="ListParagraph"/>
        <w:numPr>
          <w:ilvl w:val="0"/>
          <w:numId w:val="31"/>
        </w:numPr>
      </w:pPr>
      <w:r>
        <w:t>Fundamentals of Known Distance Shooting, to include basic ballistics and live firing to longer distances (if the range facility permits)</w:t>
      </w:r>
    </w:p>
    <w:p w:rsidR="003D6320" w:rsidRDefault="005B592B">
      <w:r>
        <w:t>All of these subjects are covered with lesson plans in this section.  Together these modules form the core of a RR Basic Rifle class.  They can also be used separately as review material or as parts of other classes.</w:t>
      </w:r>
    </w:p>
    <w:p w:rsidR="003D6320" w:rsidRDefault="005B592B">
      <w:r>
        <w:t>Dry fire is a useful practice, but students should ensure it is safe in their rifles.  Consider the use of dummy rounds where indicated by the owner’s manual.</w:t>
      </w:r>
    </w:p>
    <w:p w:rsidR="003D6320" w:rsidRDefault="005B592B">
      <w:pPr>
        <w:pStyle w:val="Heading3"/>
      </w:pPr>
      <w:bookmarkStart w:id="73" w:name="__RefHeading___Toc9711_1163686034"/>
      <w:bookmarkStart w:id="74" w:name="_Toc417764993"/>
      <w:bookmarkEnd w:id="73"/>
      <w:bookmarkEnd w:id="74"/>
      <w:r>
        <w:t>Fundamentals of Shooting a Rifle (aka the “</w:t>
      </w:r>
      <w:r w:rsidR="00DD42E0">
        <w:t>ABC</w:t>
      </w:r>
      <w:r w:rsidR="008C4272">
        <w:t>s</w:t>
      </w:r>
      <w:r>
        <w:t>”)</w:t>
      </w:r>
    </w:p>
    <w:p w:rsidR="003D6320" w:rsidRDefault="005B592B">
      <w:pPr>
        <w:pStyle w:val="Heading4"/>
      </w:pPr>
      <w:bookmarkStart w:id="75" w:name="__RefHeading___Toc9713_1163686034"/>
      <w:bookmarkEnd w:id="75"/>
      <w:r>
        <w:t>Lesson plan overview</w:t>
      </w:r>
    </w:p>
    <w:p w:rsidR="003D6320" w:rsidRDefault="005B592B">
      <w:pPr>
        <w:pStyle w:val="Heading5"/>
      </w:pPr>
      <w:bookmarkStart w:id="76" w:name="__RefHeading___Toc9715_1163686034"/>
      <w:bookmarkEnd w:id="76"/>
      <w:r>
        <w:t>Learning objectives</w:t>
      </w:r>
    </w:p>
    <w:p w:rsidR="003D6320" w:rsidRDefault="005B592B">
      <w:r>
        <w:t>By the end of this lesson, students should be able to…</w:t>
      </w:r>
    </w:p>
    <w:p w:rsidR="003D6320" w:rsidRDefault="005B592B" w:rsidP="00636F4F">
      <w:pPr>
        <w:pStyle w:val="ListParagraph"/>
        <w:numPr>
          <w:ilvl w:val="0"/>
          <w:numId w:val="32"/>
        </w:numPr>
      </w:pPr>
      <w:r>
        <w:t>State the five fundamentals of shooting a rifle</w:t>
      </w:r>
    </w:p>
    <w:p w:rsidR="003D6320" w:rsidRDefault="005B592B" w:rsidP="00636F4F">
      <w:pPr>
        <w:pStyle w:val="ListParagraph"/>
        <w:numPr>
          <w:ilvl w:val="1"/>
          <w:numId w:val="32"/>
        </w:numPr>
      </w:pPr>
      <w:r>
        <w:t>Explain the proper sight alignment for their sights or optic</w:t>
      </w:r>
    </w:p>
    <w:p w:rsidR="003D6320" w:rsidRDefault="005B592B" w:rsidP="00636F4F">
      <w:pPr>
        <w:pStyle w:val="ListParagraph"/>
        <w:numPr>
          <w:ilvl w:val="1"/>
          <w:numId w:val="32"/>
        </w:numPr>
      </w:pPr>
      <w:r>
        <w:t>State whether they are using a 6:00 or center of mass hold</w:t>
      </w:r>
    </w:p>
    <w:p w:rsidR="003D6320" w:rsidRDefault="005B592B" w:rsidP="00636F4F">
      <w:pPr>
        <w:pStyle w:val="ListParagraph"/>
        <w:numPr>
          <w:ilvl w:val="1"/>
          <w:numId w:val="32"/>
        </w:numPr>
      </w:pPr>
      <w:r>
        <w:t>Describe when in the breath cycle they should take a shot</w:t>
      </w:r>
    </w:p>
    <w:p w:rsidR="003D6320" w:rsidRDefault="005B592B" w:rsidP="00636F4F">
      <w:pPr>
        <w:pStyle w:val="ListParagraph"/>
        <w:numPr>
          <w:ilvl w:val="1"/>
          <w:numId w:val="32"/>
        </w:numPr>
      </w:pPr>
      <w:r>
        <w:t xml:space="preserve">Explain the importance of </w:t>
      </w:r>
      <w:r w:rsidR="00351F66">
        <w:t>concnetration</w:t>
      </w:r>
    </w:p>
    <w:p w:rsidR="003D6320" w:rsidRDefault="005B592B" w:rsidP="00636F4F">
      <w:pPr>
        <w:pStyle w:val="ListParagraph"/>
        <w:numPr>
          <w:ilvl w:val="1"/>
          <w:numId w:val="32"/>
        </w:numPr>
      </w:pPr>
      <w:r>
        <w:t>Describe how to engage the trigger</w:t>
      </w:r>
    </w:p>
    <w:p w:rsidR="003D6320" w:rsidRDefault="005B592B" w:rsidP="00636F4F">
      <w:pPr>
        <w:pStyle w:val="ListParagraph"/>
        <w:numPr>
          <w:ilvl w:val="1"/>
          <w:numId w:val="32"/>
        </w:numPr>
      </w:pPr>
      <w:r>
        <w:t>Explain what to do during the follow through after a shot is fired</w:t>
      </w:r>
    </w:p>
    <w:p w:rsidR="003D6320" w:rsidRDefault="005B592B" w:rsidP="00636F4F">
      <w:pPr>
        <w:pStyle w:val="ListParagraph"/>
        <w:numPr>
          <w:ilvl w:val="0"/>
          <w:numId w:val="32"/>
        </w:numPr>
      </w:pPr>
      <w:r>
        <w:t>Demonstrate the five fundamentals of shooting a rifle</w:t>
      </w:r>
    </w:p>
    <w:p w:rsidR="003D6320" w:rsidRDefault="005B592B">
      <w:pPr>
        <w:pStyle w:val="Heading5"/>
      </w:pPr>
      <w:bookmarkStart w:id="77" w:name="__RefHeading___Toc9717_1163686034"/>
      <w:bookmarkEnd w:id="77"/>
      <w:r>
        <w:t>Length</w:t>
      </w:r>
    </w:p>
    <w:p w:rsidR="003D6320" w:rsidRDefault="005B592B">
      <w:r>
        <w:t>20-30 minutes</w:t>
      </w:r>
    </w:p>
    <w:p w:rsidR="003D6320" w:rsidRDefault="005B592B">
      <w:pPr>
        <w:pStyle w:val="Heading5"/>
      </w:pPr>
      <w:bookmarkStart w:id="78" w:name="__RefHeading___Toc9719_1163686034"/>
      <w:bookmarkEnd w:id="78"/>
      <w:r>
        <w:t>Facility</w:t>
      </w:r>
    </w:p>
    <w:p w:rsidR="003D6320" w:rsidRDefault="005B592B">
      <w:r>
        <w:t>Range</w:t>
      </w:r>
    </w:p>
    <w:p w:rsidR="003D6320" w:rsidRDefault="005B592B">
      <w:pPr>
        <w:pStyle w:val="Heading5"/>
      </w:pPr>
      <w:bookmarkStart w:id="79" w:name="__RefHeading___Toc9721_1163686034"/>
      <w:bookmarkEnd w:id="79"/>
      <w:r>
        <w:lastRenderedPageBreak/>
        <w:t>Training materials</w:t>
      </w:r>
    </w:p>
    <w:p w:rsidR="003D6320" w:rsidRDefault="005B592B">
      <w:r>
        <w:t>Student handouts</w:t>
      </w:r>
    </w:p>
    <w:p w:rsidR="003D6320" w:rsidRDefault="005B592B">
      <w:pPr>
        <w:pStyle w:val="Heading5"/>
      </w:pPr>
      <w:bookmarkStart w:id="80" w:name="__RefHeading___Toc9723_1163686034"/>
      <w:bookmarkEnd w:id="80"/>
      <w:r>
        <w:t>Reference</w:t>
      </w:r>
    </w:p>
    <w:p w:rsidR="003D6320" w:rsidRDefault="005B592B">
      <w:r>
        <w:t>NRA The Basics of Rifle Shooting Handbook -- Part 2 Chapter 1 (pp 61)</w:t>
      </w:r>
    </w:p>
    <w:p w:rsidR="003D6320" w:rsidRDefault="005B592B">
      <w:pPr>
        <w:pStyle w:val="Heading4"/>
      </w:pPr>
      <w:bookmarkStart w:id="81" w:name="__RefHeading___Toc9725_1163686034"/>
      <w:bookmarkEnd w:id="81"/>
      <w:r>
        <w:t>Plan of Instruction</w:t>
      </w:r>
    </w:p>
    <w:p w:rsidR="003D6320" w:rsidRDefault="005B592B" w:rsidP="00636F4F">
      <w:pPr>
        <w:pStyle w:val="ListParagraph"/>
        <w:numPr>
          <w:ilvl w:val="0"/>
          <w:numId w:val="59"/>
        </w:numPr>
      </w:pPr>
      <w:r>
        <w:t>Provide overview of the five fundamentals</w:t>
      </w:r>
    </w:p>
    <w:p w:rsidR="003D6320" w:rsidRDefault="005B592B" w:rsidP="00636F4F">
      <w:pPr>
        <w:pStyle w:val="ListParagraph"/>
        <w:numPr>
          <w:ilvl w:val="1"/>
          <w:numId w:val="59"/>
        </w:numPr>
      </w:pPr>
      <w:r>
        <w:t>Lecture</w:t>
      </w:r>
    </w:p>
    <w:p w:rsidR="003D6320" w:rsidRDefault="005B592B" w:rsidP="00636F4F">
      <w:pPr>
        <w:pStyle w:val="ListParagraph"/>
        <w:numPr>
          <w:ilvl w:val="2"/>
          <w:numId w:val="59"/>
        </w:numPr>
      </w:pPr>
      <w:r>
        <w:t>Aiming</w:t>
      </w:r>
    </w:p>
    <w:p w:rsidR="003D6320" w:rsidRDefault="005B592B" w:rsidP="00636F4F">
      <w:pPr>
        <w:pStyle w:val="ListParagraph"/>
        <w:numPr>
          <w:ilvl w:val="2"/>
          <w:numId w:val="59"/>
        </w:numPr>
      </w:pPr>
      <w:r>
        <w:t>Breath Control</w:t>
      </w:r>
    </w:p>
    <w:p w:rsidR="003D6320" w:rsidRDefault="00870B27" w:rsidP="00636F4F">
      <w:pPr>
        <w:pStyle w:val="ListParagraph"/>
        <w:numPr>
          <w:ilvl w:val="2"/>
          <w:numId w:val="59"/>
        </w:numPr>
      </w:pPr>
      <w:r>
        <w:t>Concentration (</w:t>
      </w:r>
      <w:r w:rsidR="005B592B">
        <w:t>Hold Control</w:t>
      </w:r>
      <w:r>
        <w:t>)</w:t>
      </w:r>
    </w:p>
    <w:p w:rsidR="003D6320" w:rsidRDefault="00870B27" w:rsidP="00636F4F">
      <w:pPr>
        <w:pStyle w:val="ListParagraph"/>
        <w:numPr>
          <w:ilvl w:val="2"/>
          <w:numId w:val="59"/>
        </w:numPr>
      </w:pPr>
      <w:r>
        <w:t>Squeeze Trigger (</w:t>
      </w:r>
      <w:r w:rsidR="005B592B">
        <w:t>Trigger Control</w:t>
      </w:r>
      <w:r>
        <w:t>)</w:t>
      </w:r>
    </w:p>
    <w:p w:rsidR="003D6320" w:rsidRDefault="005B592B" w:rsidP="00636F4F">
      <w:pPr>
        <w:pStyle w:val="ListParagraph"/>
        <w:numPr>
          <w:ilvl w:val="2"/>
          <w:numId w:val="59"/>
        </w:numPr>
      </w:pPr>
      <w:r>
        <w:t>Follow Through</w:t>
      </w:r>
    </w:p>
    <w:p w:rsidR="003D6320" w:rsidRDefault="005B592B" w:rsidP="00636F4F">
      <w:pPr>
        <w:pStyle w:val="ListParagraph"/>
        <w:numPr>
          <w:ilvl w:val="1"/>
          <w:numId w:val="59"/>
        </w:numPr>
      </w:pPr>
      <w:r>
        <w:t>Review learning objectives</w:t>
      </w:r>
    </w:p>
    <w:p w:rsidR="003D6320" w:rsidRDefault="005B592B" w:rsidP="00636F4F">
      <w:pPr>
        <w:pStyle w:val="ListParagraph"/>
        <w:numPr>
          <w:ilvl w:val="0"/>
          <w:numId w:val="59"/>
        </w:numPr>
      </w:pPr>
      <w:r>
        <w:t>Live fire plan</w:t>
      </w:r>
    </w:p>
    <w:p w:rsidR="003D6320" w:rsidRDefault="005B592B" w:rsidP="00636F4F">
      <w:pPr>
        <w:pStyle w:val="ListParagraph"/>
        <w:numPr>
          <w:ilvl w:val="1"/>
          <w:numId w:val="59"/>
        </w:numPr>
      </w:pPr>
      <w:r>
        <w:t>Dry practice</w:t>
      </w:r>
    </w:p>
    <w:p w:rsidR="003D6320" w:rsidRDefault="005B592B" w:rsidP="00636F4F">
      <w:pPr>
        <w:pStyle w:val="ListParagraph"/>
        <w:numPr>
          <w:ilvl w:val="1"/>
          <w:numId w:val="59"/>
        </w:numPr>
      </w:pPr>
      <w:r>
        <w:t>Drill target</w:t>
      </w:r>
    </w:p>
    <w:p w:rsidR="003D6320" w:rsidRDefault="005B592B">
      <w:pPr>
        <w:pStyle w:val="Heading4"/>
      </w:pPr>
      <w:bookmarkStart w:id="82" w:name="__RefHeading___Toc9727_1163686034"/>
      <w:bookmarkEnd w:id="82"/>
      <w:r>
        <w:t>Instructional Notes</w:t>
      </w:r>
    </w:p>
    <w:p w:rsidR="003D6320" w:rsidRDefault="005B592B">
      <w:pPr>
        <w:pStyle w:val="Heading5"/>
      </w:pPr>
      <w:bookmarkStart w:id="83" w:name="__RefHeading___Toc9729_1163686034"/>
      <w:bookmarkEnd w:id="83"/>
      <w:r>
        <w:t>Aiming</w:t>
      </w:r>
    </w:p>
    <w:p w:rsidR="003D6320" w:rsidRDefault="005B592B">
      <w:pPr>
        <w:pStyle w:val="Heading6"/>
      </w:pPr>
      <w:bookmarkStart w:id="84" w:name="__RefHeading___Toc9731_1163686034"/>
      <w:bookmarkEnd w:id="84"/>
      <w:r>
        <w:t>Sight alignment</w:t>
      </w:r>
    </w:p>
    <w:p w:rsidR="003D6320" w:rsidRDefault="005B592B">
      <w:r>
        <w:t>Sight alignment is the relationship between the eye, the rear sight, and the front sight or tube of a scope.</w:t>
      </w:r>
    </w:p>
    <w:p w:rsidR="003D6320" w:rsidRDefault="005B592B" w:rsidP="00636F4F">
      <w:pPr>
        <w:pStyle w:val="ListParagraph"/>
        <w:numPr>
          <w:ilvl w:val="0"/>
          <w:numId w:val="60"/>
        </w:numPr>
      </w:pPr>
      <w:r>
        <w:t>Open sights:  front sight centered in the rear sight notch; top of the front sight is even with the top of the rear sight</w:t>
      </w:r>
    </w:p>
    <w:p w:rsidR="003D6320" w:rsidRDefault="005B592B" w:rsidP="00636F4F">
      <w:pPr>
        <w:pStyle w:val="ListParagraph"/>
        <w:numPr>
          <w:ilvl w:val="0"/>
          <w:numId w:val="60"/>
        </w:numPr>
      </w:pPr>
      <w:r>
        <w:t>Aperture or peep sights:  top of the front sight is centered in the rear sight aperture</w:t>
      </w:r>
    </w:p>
    <w:p w:rsidR="003D6320" w:rsidRDefault="005B592B" w:rsidP="00636F4F">
      <w:pPr>
        <w:pStyle w:val="ListParagraph"/>
        <w:numPr>
          <w:ilvl w:val="0"/>
          <w:numId w:val="60"/>
        </w:numPr>
      </w:pPr>
      <w:r>
        <w:t>Telescopic sight:  Head positioned so you can clearly see the entire field of view (i.e. no shadow)</w:t>
      </w:r>
    </w:p>
    <w:p w:rsidR="003D6320" w:rsidRDefault="005B592B">
      <w:pPr>
        <w:pStyle w:val="Heading6"/>
      </w:pPr>
      <w:bookmarkStart w:id="85" w:name="__RefHeading___Toc9733_1163686034"/>
      <w:bookmarkEnd w:id="85"/>
      <w:r>
        <w:t>Sight picture</w:t>
      </w:r>
    </w:p>
    <w:p w:rsidR="003D6320" w:rsidRDefault="005B592B">
      <w:r>
        <w:t xml:space="preserve">Sight picture is the relationship between the aligned sights or scope and the target.  </w:t>
      </w:r>
    </w:p>
    <w:p w:rsidR="003D6320" w:rsidRDefault="005B592B" w:rsidP="00636F4F">
      <w:pPr>
        <w:pStyle w:val="ListParagraph"/>
        <w:numPr>
          <w:ilvl w:val="0"/>
          <w:numId w:val="61"/>
        </w:numPr>
      </w:pPr>
      <w:r>
        <w:t>6:00 hold:  With this sight picture, the tip of the front sight is positioned at the base of the target.  We recommend using this hold with iron sights.</w:t>
      </w:r>
    </w:p>
    <w:p w:rsidR="003D6320" w:rsidRDefault="005B592B" w:rsidP="00636F4F">
      <w:pPr>
        <w:pStyle w:val="ListParagraph"/>
        <w:numPr>
          <w:ilvl w:val="0"/>
          <w:numId w:val="61"/>
        </w:numPr>
      </w:pPr>
      <w:r>
        <w:t>Center of mass hold:  with this sight picture, the front sight or scope reticle is positioned in the center of the target.  We recommend using this hold with most scopes.</w:t>
      </w:r>
    </w:p>
    <w:p w:rsidR="003D6320" w:rsidRDefault="005B592B">
      <w:r>
        <w:t>Each has advantages and disadvantages – one isn’t better than another. Pick one and stick to it.</w:t>
      </w:r>
    </w:p>
    <w:p w:rsidR="003D6320" w:rsidRDefault="005B592B">
      <w:r>
        <w:t>Regardless of which sight picture you use, the front sight or reticle should be clear and crisp.  The target and rear sight will be blurry.  This is because your eye can only focus on one object any time.  With scopes, adjust the optic if the picture is blurry.</w:t>
      </w:r>
    </w:p>
    <w:p w:rsidR="003D6320" w:rsidRDefault="005B592B">
      <w:pPr>
        <w:pStyle w:val="Heading5"/>
      </w:pPr>
      <w:bookmarkStart w:id="86" w:name="__RefHeading___Toc9735_1163686034"/>
      <w:bookmarkEnd w:id="86"/>
      <w:r>
        <w:t>Breath control</w:t>
      </w:r>
    </w:p>
    <w:p w:rsidR="003D6320" w:rsidRDefault="005B592B">
      <w:r>
        <w:lastRenderedPageBreak/>
        <w:t>Breath control means pausing your breathing before you fire a shot.  Breathing causes your body to move which makes it impossible to get a steady sight picture.  We want you to exhale normally; the bottom of the breathing cycle, when your lungs are empty, is the most relaxed and repeatable.  Your natural breathing cycle is a breath every 6-8 seconds. If you hold your breath longer your muscles will start to shake and your vision will blur.  If you’re not able to fire the shot within this time, simply take a breath and repeat.</w:t>
      </w:r>
    </w:p>
    <w:p w:rsidR="003D6320" w:rsidRDefault="008C4272">
      <w:pPr>
        <w:pStyle w:val="Heading5"/>
      </w:pPr>
      <w:bookmarkStart w:id="87" w:name="__RefHeading___Toc9737_1163686034"/>
      <w:bookmarkEnd w:id="87"/>
      <w:r>
        <w:t>Concentration (</w:t>
      </w:r>
      <w:r w:rsidR="005B592B">
        <w:t>Hold control</w:t>
      </w:r>
      <w:r>
        <w:t>)</w:t>
      </w:r>
    </w:p>
    <w:p w:rsidR="003D6320" w:rsidRDefault="008C4272">
      <w:r>
        <w:t xml:space="preserve">Concentration – referred to as </w:t>
      </w:r>
      <w:r w:rsidR="005B592B">
        <w:t>Hold Control</w:t>
      </w:r>
      <w:r>
        <w:t xml:space="preserve"> by the NRA --</w:t>
      </w:r>
      <w:r w:rsidR="005B592B">
        <w:t xml:space="preserve"> is the process of maintaining the correct relationship between the shooter, gun, and target.  </w:t>
      </w:r>
      <w:r>
        <w:t>Accurate rifle fire</w:t>
      </w:r>
      <w:r w:rsidR="005B592B">
        <w:t xml:space="preserve"> requires great focus and concentration.  Maintaining a consistent sight alignment (with a physical focus on the front sight), sight picture (the mental discipline of holding the aligned sights on the target) and practice of layering all of the fundamentals together as in integrated act of shooting are essential to achieving </w:t>
      </w:r>
      <w:r>
        <w:t>this degree of concentration</w:t>
      </w:r>
      <w:r w:rsidR="005B592B">
        <w:t>.</w:t>
      </w:r>
    </w:p>
    <w:p w:rsidR="003D6320" w:rsidRDefault="008C4272">
      <w:pPr>
        <w:pStyle w:val="Heading5"/>
      </w:pPr>
      <w:bookmarkStart w:id="88" w:name="__RefHeading___Toc9739_1163686034"/>
      <w:bookmarkEnd w:id="88"/>
      <w:r>
        <w:t>Squeeze (</w:t>
      </w:r>
      <w:r w:rsidR="005B592B">
        <w:t>Trigger control</w:t>
      </w:r>
      <w:r>
        <w:t>)</w:t>
      </w:r>
    </w:p>
    <w:p w:rsidR="003D6320" w:rsidRDefault="005B592B">
      <w:r>
        <w:t>Squeeze the trigger straight back in a smooth controlled motion until the rifle fires.</w:t>
      </w:r>
      <w:r w:rsidR="008C4272">
        <w:t xml:space="preserve">  This is referred to as trigger control by the NRA.</w:t>
      </w:r>
    </w:p>
    <w:p w:rsidR="003D6320" w:rsidRDefault="005B592B">
      <w:pPr>
        <w:pStyle w:val="Heading6"/>
      </w:pPr>
      <w:bookmarkStart w:id="89" w:name="__RefHeading___Toc9741_1163686034"/>
      <w:bookmarkEnd w:id="89"/>
      <w:r>
        <w:t>Finger placement</w:t>
      </w:r>
    </w:p>
    <w:p w:rsidR="003D6320" w:rsidRDefault="005B592B">
      <w:r>
        <w:t>Generally speaking, you want either the middle of the first pad of your trigger finger or the first joint of your trigger finger to be as low as possible on the trigger without touching the trigger guard. Remember that the trigger is a lever. The bottom of the trigger gives you the most leverage and can make a heavy trigger feel light.</w:t>
      </w:r>
    </w:p>
    <w:p w:rsidR="003D6320" w:rsidRDefault="005B592B">
      <w:r>
        <w:t xml:space="preserve">The trigger must move straight back. Not enough pad and you can push your muzzle to the support side. Too much pad and you hook your muzzle to the firing side. Poor trigger placement can result in horizontal stringing on your target. </w:t>
      </w:r>
    </w:p>
    <w:p w:rsidR="003D6320" w:rsidRDefault="005B592B">
      <w:pPr>
        <w:pStyle w:val="Heading6"/>
      </w:pPr>
      <w:bookmarkStart w:id="90" w:name="__RefHeading___Toc9743_1163686034"/>
      <w:bookmarkEnd w:id="90"/>
      <w:r>
        <w:t>When to engage the trigger</w:t>
      </w:r>
    </w:p>
    <w:p w:rsidR="003D6320" w:rsidRDefault="005B592B">
      <w:r>
        <w:t xml:space="preserve">When your sights are on the target and you’ve stopped all movement. </w:t>
      </w:r>
    </w:p>
    <w:p w:rsidR="003D6320" w:rsidRDefault="005B592B">
      <w:pPr>
        <w:pStyle w:val="Heading6"/>
      </w:pPr>
      <w:bookmarkStart w:id="91" w:name="__RefHeading___Toc9745_1163686034"/>
      <w:bookmarkEnd w:id="91"/>
      <w:r>
        <w:t>Squeeze the trigger</w:t>
      </w:r>
    </w:p>
    <w:p w:rsidR="003D6320" w:rsidRDefault="005B592B">
      <w:r>
        <w:t xml:space="preserve">When you are at full exhale and your sights are on the target it is time to squeeze the trigger. Keep your eyes focused on the front sight or reticle and start applying pressure to the trigger until the shot breaks. </w:t>
      </w:r>
    </w:p>
    <w:p w:rsidR="003D6320" w:rsidRDefault="005B592B">
      <w:pPr>
        <w:pStyle w:val="Heading5"/>
      </w:pPr>
      <w:bookmarkStart w:id="92" w:name="__RefHeading___Toc9747_1163686034"/>
      <w:bookmarkEnd w:id="92"/>
      <w:r>
        <w:t>Follow through</w:t>
      </w:r>
    </w:p>
    <w:p w:rsidR="003D6320" w:rsidRDefault="005B592B">
      <w:r>
        <w:t>When the shot breaks it’s critical that you ride the trigger all the way to the point it stops. Any movement of the trigger after it reaches the stop will distort the shot. Trap the trigger and ride the recoil. This is called follow through.</w:t>
      </w:r>
    </w:p>
    <w:p w:rsidR="003D6320" w:rsidRDefault="005B592B">
      <w:pPr>
        <w:pStyle w:val="Heading6"/>
      </w:pPr>
      <w:bookmarkStart w:id="93" w:name="__RefHeading___Toc9749_1163686034"/>
      <w:bookmarkEnd w:id="93"/>
      <w:r>
        <w:t>Trigger reset</w:t>
      </w:r>
    </w:p>
    <w:p w:rsidR="003D6320" w:rsidRDefault="005B592B">
      <w:r>
        <w:t>While you are taking your next breath, in preparation for the next shot; release only enough pressure on your trigger finger until you feel the trigger reset. You are now ready for your next shot.</w:t>
      </w:r>
    </w:p>
    <w:p w:rsidR="003D6320" w:rsidRDefault="005B592B">
      <w:pPr>
        <w:pStyle w:val="Heading6"/>
      </w:pPr>
      <w:bookmarkStart w:id="94" w:name="__RefHeading___Toc9751_1163686034"/>
      <w:bookmarkEnd w:id="94"/>
      <w:r>
        <w:lastRenderedPageBreak/>
        <w:t>Call the shot</w:t>
      </w:r>
    </w:p>
    <w:p w:rsidR="003D6320" w:rsidRDefault="005B592B">
      <w:r>
        <w:t>If the shooter focuses on the front sight and follows through correctly, the shooter should be able to call their shots, that is, indicate their location on the target before looking at the bullet hole.</w:t>
      </w:r>
    </w:p>
    <w:p w:rsidR="003D6320" w:rsidRDefault="005B592B">
      <w:pPr>
        <w:pStyle w:val="Heading5"/>
      </w:pPr>
      <w:bookmarkStart w:id="95" w:name="__RefHeading___Toc9753_1163686034"/>
      <w:bookmarkEnd w:id="95"/>
      <w:r>
        <w:t>Live fire plan</w:t>
      </w:r>
    </w:p>
    <w:p w:rsidR="003D6320" w:rsidRDefault="005B592B">
      <w:pPr>
        <w:pStyle w:val="Heading6"/>
      </w:pPr>
      <w:bookmarkStart w:id="96" w:name="__RefHeading___Toc9755_1163686034"/>
      <w:bookmarkEnd w:id="96"/>
      <w:r>
        <w:t>Dry Fire and Trigger reset drill</w:t>
      </w:r>
    </w:p>
    <w:p w:rsidR="003D6320" w:rsidRDefault="005B592B">
      <w:r>
        <w:t>If students are unfamiliar with the concept of trigger reset, then a dry practice drill can be conducted.  Have students apply all five steps and press the trigger for a single dry shot.  After the hammer drops, have a coach or partner manually cycle the firearm's action while the student keeps the trigger trapped to the rear.  After the action has been cycled, the students can gradually release the trigger which allows them to hear and feel the sear reset.  This concept can also be demonstrated using a “clicky pen.”</w:t>
      </w:r>
    </w:p>
    <w:p w:rsidR="003D6320" w:rsidRDefault="005B592B">
      <w:pPr>
        <w:pStyle w:val="Heading6"/>
      </w:pPr>
      <w:bookmarkStart w:id="97" w:name="__RefHeading___Toc9757_1163686034"/>
      <w:bookmarkEnd w:id="97"/>
      <w:r>
        <w:t>Live Fire</w:t>
      </w:r>
    </w:p>
    <w:p w:rsidR="003D6320" w:rsidRDefault="005B592B">
      <w:r>
        <w:t>Utilize drill squares to practice these five steps.</w:t>
      </w:r>
      <w:r>
        <w:rPr>
          <w:b/>
        </w:rPr>
        <w:t xml:space="preserve">  </w:t>
      </w:r>
      <w:r>
        <w:t>Watch closely for follow through and trigger resets. These are common shooter (new and experienced) errors. This is an easy place for new instructors to start working directly with shooters.</w:t>
      </w:r>
      <w:r>
        <w:br w:type="page"/>
      </w:r>
    </w:p>
    <w:p w:rsidR="003D6320" w:rsidRDefault="005B592B">
      <w:pPr>
        <w:pStyle w:val="Heading3"/>
      </w:pPr>
      <w:bookmarkStart w:id="98" w:name="__RefHeading___Toc9759_1163686034"/>
      <w:bookmarkEnd w:id="98"/>
      <w:r>
        <w:lastRenderedPageBreak/>
        <w:t>Shooting Positions</w:t>
      </w:r>
    </w:p>
    <w:p w:rsidR="003D6320" w:rsidRDefault="005B592B">
      <w:pPr>
        <w:pStyle w:val="Heading4"/>
      </w:pPr>
      <w:bookmarkStart w:id="99" w:name="__RefHeading___Toc9761_1163686034"/>
      <w:bookmarkStart w:id="100" w:name="_Toc417764994"/>
      <w:bookmarkEnd w:id="99"/>
      <w:bookmarkEnd w:id="100"/>
      <w:r>
        <w:t>Prone</w:t>
      </w:r>
    </w:p>
    <w:p w:rsidR="003D6320" w:rsidRDefault="005B592B">
      <w:pPr>
        <w:pStyle w:val="Heading5"/>
      </w:pPr>
      <w:bookmarkStart w:id="101" w:name="__RefHeading___Toc9763_1163686034"/>
      <w:bookmarkEnd w:id="101"/>
      <w:r>
        <w:t>Lesson plan overview</w:t>
      </w:r>
    </w:p>
    <w:p w:rsidR="003D6320" w:rsidRDefault="005B592B">
      <w:pPr>
        <w:pStyle w:val="Heading6"/>
      </w:pPr>
      <w:bookmarkStart w:id="102" w:name="__RefHeading___Toc9765_1163686034"/>
      <w:bookmarkEnd w:id="102"/>
      <w:r>
        <w:t>Learning objectives</w:t>
      </w:r>
    </w:p>
    <w:p w:rsidR="003D6320" w:rsidRDefault="005B592B">
      <w:r>
        <w:t>By the end of this lesson, students should be able to…</w:t>
      </w:r>
    </w:p>
    <w:p w:rsidR="003D6320" w:rsidRDefault="005B592B" w:rsidP="00636F4F">
      <w:pPr>
        <w:pStyle w:val="ListParagraph"/>
        <w:numPr>
          <w:ilvl w:val="0"/>
          <w:numId w:val="62"/>
        </w:numPr>
      </w:pPr>
      <w:r>
        <w:t>State the advantages of the prone position</w:t>
      </w:r>
    </w:p>
    <w:p w:rsidR="003D6320" w:rsidRDefault="005B592B" w:rsidP="00636F4F">
      <w:pPr>
        <w:pStyle w:val="ListParagraph"/>
        <w:numPr>
          <w:ilvl w:val="0"/>
          <w:numId w:val="62"/>
        </w:numPr>
      </w:pPr>
      <w:r>
        <w:t>Demonstrate the knowledge, skills and attitude to safely assume this position with a rifle</w:t>
      </w:r>
    </w:p>
    <w:p w:rsidR="003D6320" w:rsidRDefault="005B592B" w:rsidP="00636F4F">
      <w:pPr>
        <w:pStyle w:val="ListParagraph"/>
        <w:numPr>
          <w:ilvl w:val="0"/>
          <w:numId w:val="62"/>
        </w:numPr>
      </w:pPr>
      <w:r>
        <w:t>Safely shoot a rifle using the fundamentals of rifle shooting at a target on a range from the prone position.</w:t>
      </w:r>
    </w:p>
    <w:p w:rsidR="003D6320" w:rsidRDefault="005B592B" w:rsidP="00636F4F">
      <w:pPr>
        <w:pStyle w:val="ListParagraph"/>
        <w:numPr>
          <w:ilvl w:val="0"/>
          <w:numId w:val="62"/>
        </w:numPr>
      </w:pPr>
      <w:r>
        <w:t>Explain and demonstrate how to shift natural point of aim from the prone position.</w:t>
      </w:r>
    </w:p>
    <w:p w:rsidR="003D6320" w:rsidRDefault="005B592B">
      <w:pPr>
        <w:pStyle w:val="Heading6"/>
      </w:pPr>
      <w:bookmarkStart w:id="103" w:name="__RefHeading___Toc9767_1163686034"/>
      <w:bookmarkEnd w:id="103"/>
      <w:r>
        <w:t>Length</w:t>
      </w:r>
    </w:p>
    <w:p w:rsidR="003D6320" w:rsidRDefault="005B592B">
      <w:r>
        <w:t>20-30 minutes</w:t>
      </w:r>
    </w:p>
    <w:p w:rsidR="003D6320" w:rsidRDefault="005B592B">
      <w:pPr>
        <w:pStyle w:val="Heading6"/>
      </w:pPr>
      <w:bookmarkStart w:id="104" w:name="__RefHeading___Toc9769_1163686034"/>
      <w:bookmarkEnd w:id="104"/>
      <w:r>
        <w:t>Facility</w:t>
      </w:r>
    </w:p>
    <w:p w:rsidR="003D6320" w:rsidRDefault="005B592B">
      <w:r>
        <w:t>Range</w:t>
      </w:r>
    </w:p>
    <w:p w:rsidR="003D6320" w:rsidRDefault="005B592B">
      <w:pPr>
        <w:pStyle w:val="Heading6"/>
      </w:pPr>
      <w:bookmarkStart w:id="105" w:name="__RefHeading___Toc9771_1163686034"/>
      <w:bookmarkEnd w:id="105"/>
      <w:r>
        <w:t>Training materials</w:t>
      </w:r>
    </w:p>
    <w:p w:rsidR="003D6320" w:rsidRDefault="005B592B">
      <w:r>
        <w:t>Demonstration rifle</w:t>
      </w:r>
    </w:p>
    <w:p w:rsidR="003D6320" w:rsidRDefault="005B592B">
      <w:pPr>
        <w:pStyle w:val="Heading6"/>
      </w:pPr>
      <w:bookmarkStart w:id="106" w:name="__RefHeading___Toc9773_1163686034"/>
      <w:bookmarkEnd w:id="106"/>
      <w:r>
        <w:t>Reference</w:t>
      </w:r>
    </w:p>
    <w:p w:rsidR="003D6320" w:rsidRDefault="005B592B">
      <w:r>
        <w:t>NRA The Basics of Rifle Shooting Handbook -- Part 2, Chapter 3 (pp 90)</w:t>
      </w:r>
    </w:p>
    <w:p w:rsidR="003D6320" w:rsidRDefault="005B592B">
      <w:pPr>
        <w:pStyle w:val="Heading5"/>
      </w:pPr>
      <w:bookmarkStart w:id="107" w:name="__RefHeading___Toc9775_1163686034"/>
      <w:bookmarkEnd w:id="107"/>
      <w:r>
        <w:t>Plan of Instruction</w:t>
      </w:r>
    </w:p>
    <w:p w:rsidR="003D6320" w:rsidRDefault="005B592B" w:rsidP="00636F4F">
      <w:pPr>
        <w:pStyle w:val="ListParagraph"/>
        <w:numPr>
          <w:ilvl w:val="0"/>
          <w:numId w:val="33"/>
        </w:numPr>
      </w:pPr>
      <w:r>
        <w:t>Explain pros and cons of the position and when you would use it</w:t>
      </w:r>
    </w:p>
    <w:p w:rsidR="003D6320" w:rsidRDefault="005B592B" w:rsidP="00636F4F">
      <w:pPr>
        <w:pStyle w:val="ListParagraph"/>
        <w:numPr>
          <w:ilvl w:val="0"/>
          <w:numId w:val="33"/>
        </w:numPr>
      </w:pPr>
      <w:r>
        <w:t>Have another coach model the position and highlight:</w:t>
      </w:r>
    </w:p>
    <w:p w:rsidR="003D6320" w:rsidRDefault="005B592B" w:rsidP="00636F4F">
      <w:pPr>
        <w:pStyle w:val="ListParagraph"/>
        <w:numPr>
          <w:ilvl w:val="1"/>
          <w:numId w:val="33"/>
        </w:numPr>
      </w:pPr>
      <w:r>
        <w:rPr>
          <w:b/>
        </w:rPr>
        <w:t>Body lies facing target</w:t>
      </w:r>
      <w:r>
        <w:t xml:space="preserve"> and angled slightly to the trigger side</w:t>
      </w:r>
    </w:p>
    <w:p w:rsidR="003D6320" w:rsidRDefault="005B592B" w:rsidP="00636F4F">
      <w:pPr>
        <w:pStyle w:val="ListParagraph"/>
        <w:numPr>
          <w:ilvl w:val="1"/>
          <w:numId w:val="33"/>
        </w:numPr>
      </w:pPr>
      <w:r>
        <w:rPr>
          <w:b/>
        </w:rPr>
        <w:t>Support hand</w:t>
      </w:r>
      <w:r>
        <w:t xml:space="preserve"> is loose and relaxed</w:t>
      </w:r>
    </w:p>
    <w:p w:rsidR="003D6320" w:rsidRDefault="005B592B" w:rsidP="00636F4F">
      <w:pPr>
        <w:pStyle w:val="ListParagraph"/>
        <w:numPr>
          <w:ilvl w:val="1"/>
          <w:numId w:val="33"/>
        </w:numPr>
      </w:pPr>
      <w:r>
        <w:rPr>
          <w:b/>
        </w:rPr>
        <w:t>Support elbow</w:t>
      </w:r>
      <w:r>
        <w:t xml:space="preserve"> is extended, directly under the rifle</w:t>
      </w:r>
    </w:p>
    <w:p w:rsidR="003D6320" w:rsidRDefault="005B592B" w:rsidP="00636F4F">
      <w:pPr>
        <w:pStyle w:val="ListParagraph"/>
        <w:numPr>
          <w:ilvl w:val="1"/>
          <w:numId w:val="33"/>
        </w:numPr>
        <w:rPr>
          <w:b/>
        </w:rPr>
      </w:pPr>
      <w:r>
        <w:rPr>
          <w:b/>
        </w:rPr>
        <w:t>Sling is taut and high on the bicep</w:t>
      </w:r>
    </w:p>
    <w:p w:rsidR="003D6320" w:rsidRDefault="005B592B" w:rsidP="00636F4F">
      <w:pPr>
        <w:pStyle w:val="ListParagraph"/>
        <w:numPr>
          <w:ilvl w:val="1"/>
          <w:numId w:val="33"/>
        </w:numPr>
      </w:pPr>
      <w:r>
        <w:rPr>
          <w:b/>
        </w:rPr>
        <w:t>Support leg</w:t>
      </w:r>
      <w:r>
        <w:t xml:space="preserve"> is extended straight back in line with the spine</w:t>
      </w:r>
    </w:p>
    <w:p w:rsidR="003D6320" w:rsidRDefault="005B592B" w:rsidP="00636F4F">
      <w:pPr>
        <w:pStyle w:val="ListParagraph"/>
        <w:numPr>
          <w:ilvl w:val="1"/>
          <w:numId w:val="33"/>
        </w:numPr>
      </w:pPr>
      <w:r>
        <w:rPr>
          <w:b/>
        </w:rPr>
        <w:t>Firing side leg</w:t>
      </w:r>
      <w:r>
        <w:t xml:space="preserve"> is bent slightly, drawn up high to get the diaphragm off the ground</w:t>
      </w:r>
    </w:p>
    <w:p w:rsidR="003D6320" w:rsidRDefault="005B592B" w:rsidP="00636F4F">
      <w:pPr>
        <w:pStyle w:val="ListParagraph"/>
        <w:numPr>
          <w:ilvl w:val="1"/>
          <w:numId w:val="33"/>
        </w:numPr>
      </w:pPr>
      <w:r>
        <w:rPr>
          <w:b/>
        </w:rPr>
        <w:t>Firing side hand</w:t>
      </w:r>
      <w:r>
        <w:t xml:space="preserve"> grips rifle firmly; rifle butt low in shoulder</w:t>
      </w:r>
    </w:p>
    <w:p w:rsidR="003D6320" w:rsidRDefault="005B592B" w:rsidP="00636F4F">
      <w:pPr>
        <w:pStyle w:val="ListParagraph"/>
        <w:numPr>
          <w:ilvl w:val="1"/>
          <w:numId w:val="33"/>
        </w:numPr>
        <w:rPr>
          <w:b/>
        </w:rPr>
      </w:pPr>
      <w:r>
        <w:rPr>
          <w:b/>
        </w:rPr>
        <w:t>Cheek weld</w:t>
      </w:r>
    </w:p>
    <w:p w:rsidR="003D6320" w:rsidRDefault="005B592B" w:rsidP="00636F4F">
      <w:pPr>
        <w:pStyle w:val="ListParagraph"/>
        <w:numPr>
          <w:ilvl w:val="0"/>
          <w:numId w:val="33"/>
        </w:numPr>
      </w:pPr>
      <w:r>
        <w:t>Practice the position</w:t>
      </w:r>
    </w:p>
    <w:p w:rsidR="003D6320" w:rsidRDefault="005B592B" w:rsidP="00636F4F">
      <w:pPr>
        <w:pStyle w:val="ListParagraph"/>
        <w:numPr>
          <w:ilvl w:val="1"/>
          <w:numId w:val="33"/>
        </w:numPr>
      </w:pPr>
      <w:r>
        <w:t>Dry practice</w:t>
      </w:r>
    </w:p>
    <w:p w:rsidR="003D6320" w:rsidRDefault="005B592B" w:rsidP="00636F4F">
      <w:pPr>
        <w:pStyle w:val="ListParagraph"/>
        <w:numPr>
          <w:ilvl w:val="1"/>
          <w:numId w:val="33"/>
        </w:numPr>
      </w:pPr>
      <w:r>
        <w:t>Drill target</w:t>
      </w:r>
    </w:p>
    <w:p w:rsidR="003D6320" w:rsidRDefault="005B592B" w:rsidP="00636F4F">
      <w:pPr>
        <w:pStyle w:val="ListParagraph"/>
        <w:numPr>
          <w:ilvl w:val="0"/>
          <w:numId w:val="33"/>
        </w:numPr>
      </w:pPr>
      <w:r>
        <w:t>Align the position with a target</w:t>
      </w:r>
    </w:p>
    <w:p w:rsidR="003D6320" w:rsidRDefault="005B592B" w:rsidP="00636F4F">
      <w:pPr>
        <w:pStyle w:val="ListParagraph"/>
        <w:numPr>
          <w:ilvl w:val="1"/>
          <w:numId w:val="33"/>
        </w:numPr>
      </w:pPr>
      <w:r>
        <w:t>Dry practice</w:t>
      </w:r>
    </w:p>
    <w:p w:rsidR="003D6320" w:rsidRDefault="005B592B" w:rsidP="00636F4F">
      <w:pPr>
        <w:pStyle w:val="ListParagraph"/>
        <w:numPr>
          <w:ilvl w:val="1"/>
          <w:numId w:val="33"/>
        </w:numPr>
      </w:pPr>
      <w:r>
        <w:t>Drill target</w:t>
      </w:r>
    </w:p>
    <w:p w:rsidR="003D6320" w:rsidRDefault="005B592B">
      <w:pPr>
        <w:pStyle w:val="Heading5"/>
      </w:pPr>
      <w:bookmarkStart w:id="108" w:name="__RefHeading___Toc9777_1163686034"/>
      <w:bookmarkEnd w:id="108"/>
      <w:r>
        <w:t>Instructional Notes</w:t>
      </w:r>
    </w:p>
    <w:p w:rsidR="003D6320" w:rsidRDefault="005B592B">
      <w:r>
        <w:rPr>
          <w:rStyle w:val="Heading4Char"/>
        </w:rPr>
        <w:lastRenderedPageBreak/>
        <w:t>Key concepts:</w:t>
      </w:r>
      <w:r>
        <w:t xml:space="preserve"> Support elbow directly under the rifle, relaxed, sight alignment</w:t>
      </w:r>
    </w:p>
    <w:p w:rsidR="003D6320" w:rsidRDefault="005B592B">
      <w:pPr>
        <w:pStyle w:val="Heading6"/>
      </w:pPr>
      <w:bookmarkStart w:id="109" w:name="__RefHeading___Toc9779_1163686034"/>
      <w:bookmarkEnd w:id="109"/>
      <w:r>
        <w:t>Characteristics of the position</w:t>
      </w:r>
    </w:p>
    <w:p w:rsidR="003D6320" w:rsidRDefault="005B592B">
      <w:r>
        <w:t>The prone position is the steadiest of the four positions.  Both elbows and the entire body are placed in contact with ground, thus providing a large area of support.  The prone position should be used when maximum accuracy is required.  It can be somewhat slower to get into than some of the other positions, and may not allow you to see the target in some terrain.</w:t>
      </w:r>
    </w:p>
    <w:p w:rsidR="003D6320" w:rsidRDefault="005B592B">
      <w:pPr>
        <w:pStyle w:val="Heading6"/>
      </w:pPr>
      <w:bookmarkStart w:id="110" w:name="__RefHeading___Toc9781_1163686034"/>
      <w:bookmarkEnd w:id="110"/>
      <w:r>
        <w:t>Building the position</w:t>
      </w:r>
    </w:p>
    <w:p w:rsidR="003D6320" w:rsidRDefault="005B592B" w:rsidP="00636F4F">
      <w:pPr>
        <w:pStyle w:val="ListParagraph"/>
        <w:numPr>
          <w:ilvl w:val="0"/>
          <w:numId w:val="63"/>
        </w:numPr>
      </w:pPr>
      <w:r>
        <w:t>To build the proper prone position, start by squaring your shoulders to the target. Turn your body 30-45 degrees to the trigger side. Adjust your mat to the proper index. Using your trigger hand to support you, drop down to your knees.</w:t>
      </w:r>
    </w:p>
    <w:p w:rsidR="003D6320" w:rsidRDefault="005B592B" w:rsidP="00636F4F">
      <w:pPr>
        <w:pStyle w:val="ListParagraph"/>
        <w:numPr>
          <w:ilvl w:val="0"/>
          <w:numId w:val="63"/>
        </w:numPr>
      </w:pPr>
      <w:r>
        <w:t>Place the butt of the rifle on the ground in front of your knees and put the barrel in your trigger side shoulder pocket. The rifle is now supported so you may use your hands to set up your sling. Remember to place your support hand between the sling and the fore stock. Once you are slung up correctly, use your trigger hand to support your body down into prone.</w:t>
      </w:r>
    </w:p>
    <w:p w:rsidR="003D6320" w:rsidRDefault="005B592B" w:rsidP="00636F4F">
      <w:pPr>
        <w:pStyle w:val="ListParagraph"/>
        <w:numPr>
          <w:ilvl w:val="0"/>
          <w:numId w:val="63"/>
        </w:numPr>
      </w:pPr>
      <w:r>
        <w:t xml:space="preserve">Relax and roll your support shoulder and plant your support elbow directly under the rifle. Still using your trigger hand on the ground for support, kick your feet straight back. </w:t>
      </w:r>
    </w:p>
    <w:p w:rsidR="003D6320" w:rsidRDefault="005B592B" w:rsidP="00636F4F">
      <w:pPr>
        <w:pStyle w:val="ListParagraph"/>
        <w:numPr>
          <w:ilvl w:val="0"/>
          <w:numId w:val="63"/>
        </w:numPr>
      </w:pPr>
      <w:r>
        <w:t xml:space="preserve">Your support hand is relaxed letting the sling and elbow hold the rifle. If you cannot get your support elbow directly under the rifle, try indexing your body further. </w:t>
      </w:r>
    </w:p>
    <w:p w:rsidR="003D6320" w:rsidRDefault="005B592B" w:rsidP="00636F4F">
      <w:pPr>
        <w:pStyle w:val="ListParagraph"/>
        <w:numPr>
          <w:ilvl w:val="0"/>
          <w:numId w:val="63"/>
        </w:numPr>
      </w:pPr>
      <w:r>
        <w:t>Your support leg is straight, in line with the spine.</w:t>
      </w:r>
    </w:p>
    <w:p w:rsidR="003D6320" w:rsidRDefault="005B592B" w:rsidP="00636F4F">
      <w:pPr>
        <w:pStyle w:val="ListParagraph"/>
        <w:numPr>
          <w:ilvl w:val="0"/>
          <w:numId w:val="63"/>
        </w:numPr>
      </w:pPr>
      <w:r>
        <w:t>Your trigger side leg is drawn up high, rolling you onto your rib cage and providing room for your diaphragm to breathe.</w:t>
      </w:r>
    </w:p>
    <w:p w:rsidR="003D6320" w:rsidRDefault="005B592B" w:rsidP="00636F4F">
      <w:pPr>
        <w:pStyle w:val="ListParagraph"/>
        <w:numPr>
          <w:ilvl w:val="0"/>
          <w:numId w:val="63"/>
        </w:numPr>
      </w:pPr>
      <w:r>
        <w:t>Use your trigger hand to push the butt of the rifle away from you just enough to clear the shoulder, then guide the butt of the rifle into your shoulder pocket. This should require some effort – if not the sling is too loose. Pull the butt of the rifle into your shoulder pocket firmly and plant your trigger side elbow firmly on the ground. Your shoulders should be roughly level.</w:t>
      </w:r>
    </w:p>
    <w:p w:rsidR="003D6320" w:rsidRDefault="005B592B" w:rsidP="00636F4F">
      <w:pPr>
        <w:pStyle w:val="ListParagraph"/>
        <w:numPr>
          <w:ilvl w:val="0"/>
          <w:numId w:val="63"/>
        </w:numPr>
      </w:pPr>
      <w:r>
        <w:t xml:space="preserve">Your eye must be directly over the stock and aligned with your front and rear sight. Your ears should be level with the ground. There should be a slight roll of cheek over the top of the stock and you must come back to this same position every time – repeatable. </w:t>
      </w:r>
    </w:p>
    <w:p w:rsidR="003D6320" w:rsidRDefault="005B592B" w:rsidP="00636F4F">
      <w:pPr>
        <w:pStyle w:val="ListParagraph"/>
        <w:numPr>
          <w:ilvl w:val="0"/>
          <w:numId w:val="63"/>
        </w:numPr>
      </w:pPr>
      <w:r>
        <w:t xml:space="preserve">If your head, eye and sights do not all align, make some adjustments to your stock so they do. A properly fit rifle is critical to marksmanship. </w:t>
      </w:r>
    </w:p>
    <w:p w:rsidR="003D6320" w:rsidRDefault="005B592B">
      <w:pPr>
        <w:pStyle w:val="Heading6"/>
      </w:pPr>
      <w:bookmarkStart w:id="111" w:name="__RefHeading___Toc9783_1163686034"/>
      <w:bookmarkEnd w:id="111"/>
      <w:r>
        <w:t>Adjusting the Point of Aim in the position</w:t>
      </w:r>
    </w:p>
    <w:p w:rsidR="003D6320" w:rsidRDefault="005B592B">
      <w:r>
        <w:t>To adjust the natural point of aim in this position, the body rotates around the support elbow.  It is easiest to think of shifting of the belt buckle forward and back (for elevation) or left and right (for windage).</w:t>
      </w:r>
    </w:p>
    <w:p w:rsidR="003D6320" w:rsidRDefault="005B592B">
      <w:pPr>
        <w:pStyle w:val="Heading6"/>
      </w:pPr>
      <w:bookmarkStart w:id="112" w:name="__RefHeading___Toc9785_1163686034"/>
      <w:bookmarkEnd w:id="112"/>
      <w:r>
        <w:t>Live fire plan &amp; Coaching Notes</w:t>
      </w:r>
    </w:p>
    <w:p w:rsidR="003D6320" w:rsidRDefault="005B592B">
      <w:pPr>
        <w:rPr>
          <w:b/>
        </w:rPr>
      </w:pPr>
      <w:r>
        <w:rPr>
          <w:b/>
        </w:rPr>
        <w:t>Dry Fire</w:t>
      </w:r>
    </w:p>
    <w:p w:rsidR="003D6320" w:rsidRDefault="005B592B">
      <w:r>
        <w:t xml:space="preserve">During a dryfire preparation period, coaches should assist students in assuming and fine tuning this position.  Sometimes it is easier for the shooter (women in particular) to lie fully on their support side (think – taking a nap). This puts the elbow in the correct position and then they can roll the rest of the body into position.  </w:t>
      </w:r>
    </w:p>
    <w:p w:rsidR="003D6320" w:rsidRDefault="005B592B">
      <w:pPr>
        <w:rPr>
          <w:b/>
        </w:rPr>
      </w:pPr>
      <w:r>
        <w:rPr>
          <w:b/>
        </w:rPr>
        <w:t>Live Fire</w:t>
      </w:r>
    </w:p>
    <w:p w:rsidR="003D6320" w:rsidRDefault="005B592B">
      <w:r>
        <w:lastRenderedPageBreak/>
        <w:t>Utilize drill squares to practice the position.</w:t>
      </w:r>
      <w:r>
        <w:rPr>
          <w:b/>
        </w:rPr>
        <w:t xml:space="preserve">  </w:t>
      </w:r>
      <w:r>
        <w:t>Watch closely for appropriate body position.  Be sure to call out when students are doing something right; this reinforces the desirable position for all other students within earshot.</w:t>
      </w:r>
    </w:p>
    <w:p w:rsidR="003D6320" w:rsidRDefault="005B592B">
      <w:r>
        <w:t>Once the groups begin to look acceptable, you can try a drill that requires the students to shift their NPOA in order to engage multiple targets.</w:t>
      </w:r>
      <w:r>
        <w:br w:type="page"/>
      </w:r>
    </w:p>
    <w:p w:rsidR="003D6320" w:rsidRDefault="005B592B">
      <w:pPr>
        <w:pStyle w:val="Heading4"/>
      </w:pPr>
      <w:bookmarkStart w:id="113" w:name="__RefHeading___Toc9787_1163686034"/>
      <w:bookmarkStart w:id="114" w:name="_Toc417764995"/>
      <w:bookmarkEnd w:id="113"/>
      <w:bookmarkEnd w:id="114"/>
      <w:r>
        <w:lastRenderedPageBreak/>
        <w:t>Seated or Kneeling</w:t>
      </w:r>
    </w:p>
    <w:p w:rsidR="003D6320" w:rsidRDefault="005B592B">
      <w:pPr>
        <w:pStyle w:val="Heading5"/>
      </w:pPr>
      <w:bookmarkStart w:id="115" w:name="__RefHeading___Toc9789_1163686034"/>
      <w:bookmarkEnd w:id="115"/>
      <w:r>
        <w:t>Lesson plan overview</w:t>
      </w:r>
    </w:p>
    <w:p w:rsidR="003D6320" w:rsidRDefault="005B592B">
      <w:pPr>
        <w:pStyle w:val="Heading6"/>
      </w:pPr>
      <w:bookmarkStart w:id="116" w:name="__RefHeading___Toc9791_1163686034"/>
      <w:bookmarkEnd w:id="116"/>
      <w:r>
        <w:t>Learning objectives</w:t>
      </w:r>
    </w:p>
    <w:p w:rsidR="003D6320" w:rsidRDefault="005B592B">
      <w:r>
        <w:t>By the end of this lesson, students should be able to…</w:t>
      </w:r>
    </w:p>
    <w:p w:rsidR="003D6320" w:rsidRDefault="005B592B" w:rsidP="00636F4F">
      <w:pPr>
        <w:pStyle w:val="ListParagraph"/>
        <w:numPr>
          <w:ilvl w:val="0"/>
          <w:numId w:val="64"/>
        </w:numPr>
      </w:pPr>
      <w:r>
        <w:t>State the advantages of the seated or kneeling position</w:t>
      </w:r>
    </w:p>
    <w:p w:rsidR="003D6320" w:rsidRDefault="005B592B" w:rsidP="00636F4F">
      <w:pPr>
        <w:pStyle w:val="ListParagraph"/>
        <w:numPr>
          <w:ilvl w:val="0"/>
          <w:numId w:val="64"/>
        </w:numPr>
      </w:pPr>
      <w:r>
        <w:t>Demonstrate the knowledge, skills and attitude to safely assume the seated or kneeling position with a rifle</w:t>
      </w:r>
    </w:p>
    <w:p w:rsidR="003D6320" w:rsidRDefault="005B592B" w:rsidP="00636F4F">
      <w:pPr>
        <w:pStyle w:val="ListParagraph"/>
        <w:numPr>
          <w:ilvl w:val="0"/>
          <w:numId w:val="64"/>
        </w:numPr>
      </w:pPr>
      <w:r>
        <w:t>Safely shoot a rifle using the fundamentals of rifle shooting at a target on a range from the seated or kneeling position</w:t>
      </w:r>
    </w:p>
    <w:p w:rsidR="003D6320" w:rsidRDefault="005B592B" w:rsidP="00636F4F">
      <w:pPr>
        <w:pStyle w:val="ListParagraph"/>
        <w:numPr>
          <w:ilvl w:val="0"/>
          <w:numId w:val="64"/>
        </w:numPr>
      </w:pPr>
      <w:r>
        <w:t>Explain and demonstrate how to shift natural point of aim in the seated or kneeling position</w:t>
      </w:r>
    </w:p>
    <w:p w:rsidR="003D6320" w:rsidRDefault="005B592B">
      <w:pPr>
        <w:pStyle w:val="Heading6"/>
      </w:pPr>
      <w:bookmarkStart w:id="117" w:name="__RefHeading___Toc9793_1163686034"/>
      <w:bookmarkEnd w:id="117"/>
      <w:r>
        <w:t>Length</w:t>
      </w:r>
    </w:p>
    <w:p w:rsidR="003D6320" w:rsidRDefault="005B592B">
      <w:r>
        <w:t>20-30 minutes</w:t>
      </w:r>
    </w:p>
    <w:p w:rsidR="003D6320" w:rsidRDefault="005B592B">
      <w:pPr>
        <w:pStyle w:val="Heading6"/>
      </w:pPr>
      <w:bookmarkStart w:id="118" w:name="__RefHeading___Toc9795_1163686034"/>
      <w:bookmarkEnd w:id="118"/>
      <w:r>
        <w:t>Facility</w:t>
      </w:r>
    </w:p>
    <w:p w:rsidR="003D6320" w:rsidRDefault="005B592B">
      <w:r>
        <w:t>Range</w:t>
      </w:r>
    </w:p>
    <w:p w:rsidR="003D6320" w:rsidRDefault="005B592B">
      <w:pPr>
        <w:pStyle w:val="Heading6"/>
      </w:pPr>
      <w:bookmarkStart w:id="119" w:name="__RefHeading___Toc9797_1163686034"/>
      <w:bookmarkEnd w:id="119"/>
      <w:r>
        <w:t>Training materials</w:t>
      </w:r>
    </w:p>
    <w:p w:rsidR="003D6320" w:rsidRDefault="005B592B">
      <w:r>
        <w:t>Demonstration rifle</w:t>
      </w:r>
    </w:p>
    <w:p w:rsidR="003D6320" w:rsidRDefault="005B592B">
      <w:pPr>
        <w:pStyle w:val="Heading6"/>
      </w:pPr>
      <w:bookmarkStart w:id="120" w:name="__RefHeading___Toc9799_1163686034"/>
      <w:bookmarkEnd w:id="120"/>
      <w:r>
        <w:t>Reference</w:t>
      </w:r>
    </w:p>
    <w:p w:rsidR="003D6320" w:rsidRDefault="005B592B">
      <w:r>
        <w:t>NRA The Basics of Rifle Shooting Handbook -- Part 2, Chapter 3 (pp 90)</w:t>
      </w:r>
    </w:p>
    <w:p w:rsidR="003D6320" w:rsidRDefault="003D6320"/>
    <w:p w:rsidR="003D6320" w:rsidRDefault="005B592B">
      <w:pPr>
        <w:pStyle w:val="Heading5"/>
      </w:pPr>
      <w:bookmarkStart w:id="121" w:name="__RefHeading___Toc9801_1163686034"/>
      <w:bookmarkEnd w:id="121"/>
      <w:r>
        <w:t>Plan of Instruction</w:t>
      </w:r>
    </w:p>
    <w:p w:rsidR="003D6320" w:rsidRDefault="005B592B" w:rsidP="00636F4F">
      <w:pPr>
        <w:pStyle w:val="ListParagraph"/>
        <w:numPr>
          <w:ilvl w:val="0"/>
          <w:numId w:val="65"/>
        </w:numPr>
      </w:pPr>
      <w:r>
        <w:t>Explain pros and cons of the position and when you would use it</w:t>
      </w:r>
    </w:p>
    <w:p w:rsidR="003D6320" w:rsidRDefault="005B592B" w:rsidP="00636F4F">
      <w:pPr>
        <w:pStyle w:val="ListParagraph"/>
        <w:numPr>
          <w:ilvl w:val="0"/>
          <w:numId w:val="65"/>
        </w:numPr>
      </w:pPr>
      <w:r>
        <w:t>Have another coach model the position and highlight:</w:t>
      </w:r>
    </w:p>
    <w:p w:rsidR="003D6320" w:rsidRDefault="005B592B" w:rsidP="00636F4F">
      <w:pPr>
        <w:pStyle w:val="ListParagraph"/>
        <w:numPr>
          <w:ilvl w:val="1"/>
          <w:numId w:val="65"/>
        </w:numPr>
      </w:pPr>
      <w:r>
        <w:t>Crossed-leg Seated Position</w:t>
      </w:r>
    </w:p>
    <w:p w:rsidR="003D6320" w:rsidRDefault="005B592B" w:rsidP="00636F4F">
      <w:pPr>
        <w:pStyle w:val="ListParagraph"/>
        <w:numPr>
          <w:ilvl w:val="1"/>
          <w:numId w:val="65"/>
        </w:numPr>
      </w:pPr>
      <w:r>
        <w:t>Crossed-ankle Seated Position</w:t>
      </w:r>
    </w:p>
    <w:p w:rsidR="003D6320" w:rsidRDefault="005B592B" w:rsidP="00636F4F">
      <w:pPr>
        <w:pStyle w:val="ListParagraph"/>
        <w:numPr>
          <w:ilvl w:val="1"/>
          <w:numId w:val="65"/>
        </w:numPr>
      </w:pPr>
      <w:r>
        <w:t>Open Leg Seated Position</w:t>
      </w:r>
    </w:p>
    <w:p w:rsidR="003D6320" w:rsidRDefault="005B592B" w:rsidP="00636F4F">
      <w:pPr>
        <w:pStyle w:val="ListParagraph"/>
        <w:numPr>
          <w:ilvl w:val="1"/>
          <w:numId w:val="65"/>
        </w:numPr>
      </w:pPr>
      <w:r>
        <w:t>Kneeling Position</w:t>
      </w:r>
    </w:p>
    <w:p w:rsidR="003D6320" w:rsidRDefault="005B592B" w:rsidP="00636F4F">
      <w:pPr>
        <w:pStyle w:val="ListParagraph"/>
        <w:numPr>
          <w:ilvl w:val="0"/>
          <w:numId w:val="65"/>
        </w:numPr>
      </w:pPr>
      <w:r>
        <w:t>Practice the position</w:t>
      </w:r>
    </w:p>
    <w:p w:rsidR="003D6320" w:rsidRDefault="005B592B" w:rsidP="00636F4F">
      <w:pPr>
        <w:pStyle w:val="ListParagraph"/>
        <w:numPr>
          <w:ilvl w:val="1"/>
          <w:numId w:val="65"/>
        </w:numPr>
      </w:pPr>
      <w:r>
        <w:t>Dry practice</w:t>
      </w:r>
    </w:p>
    <w:p w:rsidR="003D6320" w:rsidRDefault="005B592B" w:rsidP="00636F4F">
      <w:pPr>
        <w:pStyle w:val="ListParagraph"/>
        <w:numPr>
          <w:ilvl w:val="1"/>
          <w:numId w:val="65"/>
        </w:numPr>
      </w:pPr>
      <w:r>
        <w:t>Drill target</w:t>
      </w:r>
    </w:p>
    <w:p w:rsidR="003D6320" w:rsidRDefault="005B592B" w:rsidP="00636F4F">
      <w:pPr>
        <w:pStyle w:val="ListParagraph"/>
        <w:numPr>
          <w:ilvl w:val="0"/>
          <w:numId w:val="65"/>
        </w:numPr>
      </w:pPr>
      <w:r>
        <w:t>Align the position with a target</w:t>
      </w:r>
    </w:p>
    <w:p w:rsidR="003D6320" w:rsidRDefault="005B592B" w:rsidP="00636F4F">
      <w:pPr>
        <w:pStyle w:val="ListParagraph"/>
        <w:numPr>
          <w:ilvl w:val="1"/>
          <w:numId w:val="65"/>
        </w:numPr>
      </w:pPr>
      <w:r>
        <w:t>Dry practice</w:t>
      </w:r>
    </w:p>
    <w:p w:rsidR="003D6320" w:rsidRDefault="005B592B" w:rsidP="00636F4F">
      <w:pPr>
        <w:pStyle w:val="ListParagraph"/>
        <w:numPr>
          <w:ilvl w:val="1"/>
          <w:numId w:val="65"/>
        </w:numPr>
      </w:pPr>
      <w:r>
        <w:t>Drill target</w:t>
      </w:r>
    </w:p>
    <w:p w:rsidR="003D6320" w:rsidRDefault="005B592B">
      <w:pPr>
        <w:pStyle w:val="Heading5"/>
      </w:pPr>
      <w:bookmarkStart w:id="122" w:name="__RefHeading___Toc9803_1163686034"/>
      <w:bookmarkEnd w:id="122"/>
      <w:r>
        <w:t>Instructional Notes</w:t>
      </w:r>
    </w:p>
    <w:p w:rsidR="003D6320" w:rsidRDefault="005B592B">
      <w:r>
        <w:rPr>
          <w:rStyle w:val="Heading4Char"/>
        </w:rPr>
        <w:t>Key concepts</w:t>
      </w:r>
      <w:r>
        <w:rPr>
          <w:b/>
        </w:rPr>
        <w:t>:</w:t>
      </w:r>
      <w:r>
        <w:t xml:space="preserve"> Elbows on the target side of the knee, both elbows need support or use kneeling, find the combination that works for you</w:t>
      </w:r>
    </w:p>
    <w:p w:rsidR="003D6320" w:rsidRDefault="005B592B">
      <w:pPr>
        <w:pStyle w:val="Heading6"/>
      </w:pPr>
      <w:bookmarkStart w:id="123" w:name="__RefHeading___Toc9805_1163686034"/>
      <w:bookmarkEnd w:id="123"/>
      <w:r>
        <w:lastRenderedPageBreak/>
        <w:t>Characteristics of the position</w:t>
      </w:r>
    </w:p>
    <w:p w:rsidR="003D6320" w:rsidRDefault="005B592B">
      <w:r>
        <w:t>The kneeling position is particularly useful in the field.  It is quick to assume, steadier than standing and provides the clearance necessary to shoot over terrain such as tall weeds or brush.</w:t>
      </w:r>
    </w:p>
    <w:p w:rsidR="003D6320" w:rsidRDefault="005B592B">
      <w:r>
        <w:t>The sitting position is a stable position because it provides support for both elbows.  For hunters, sitting, like kneeling, provides more ground clearance than the prone position.</w:t>
      </w:r>
    </w:p>
    <w:p w:rsidR="003D6320" w:rsidRDefault="005B592B">
      <w:r>
        <w:t>Due to different body geometries, there are a wide number of variations between individuals in this particular position.</w:t>
      </w:r>
    </w:p>
    <w:p w:rsidR="003D6320" w:rsidRDefault="005B592B">
      <w:pPr>
        <w:pStyle w:val="Heading6"/>
      </w:pPr>
      <w:bookmarkStart w:id="124" w:name="__RefHeading___Toc9807_1163686034"/>
      <w:bookmarkEnd w:id="124"/>
      <w:r>
        <w:t>Building the position</w:t>
      </w:r>
    </w:p>
    <w:p w:rsidR="003D6320" w:rsidRDefault="005B592B">
      <w:r>
        <w:t>Just like in prone, you need to start with a proper body index. Square your shoulders to your target and index your body about 40 degrees. Using your trigger hand for support, drop down into a crossed leg position; drawing your trigger side leg in first.</w:t>
      </w:r>
    </w:p>
    <w:p w:rsidR="003D6320" w:rsidRDefault="005B592B">
      <w:r>
        <w:t xml:space="preserve">Lay the rifle across your lap with the trigger guard facing you and put on your sling. You may need to take 1-2” of length out of the sling from the prone position. </w:t>
      </w:r>
    </w:p>
    <w:p w:rsidR="003D6320" w:rsidRDefault="005B592B">
      <w:pPr>
        <w:pStyle w:val="Heading7"/>
      </w:pPr>
      <w:bookmarkStart w:id="125" w:name="__RefHeading___Toc9809_1163686034"/>
      <w:bookmarkEnd w:id="125"/>
      <w:r>
        <w:t>Cross legged</w:t>
      </w:r>
    </w:p>
    <w:p w:rsidR="003D6320" w:rsidRDefault="005B592B" w:rsidP="00636F4F">
      <w:pPr>
        <w:pStyle w:val="ListParagraph"/>
        <w:numPr>
          <w:ilvl w:val="0"/>
          <w:numId w:val="66"/>
        </w:numPr>
      </w:pPr>
      <w:r>
        <w:t>Bending at the hips, keep your spine straight, lean forward and place your support elbow on the target side of the knee.</w:t>
      </w:r>
    </w:p>
    <w:p w:rsidR="003D6320" w:rsidRDefault="005B592B" w:rsidP="00636F4F">
      <w:pPr>
        <w:pStyle w:val="ListParagraph"/>
        <w:numPr>
          <w:ilvl w:val="0"/>
          <w:numId w:val="66"/>
        </w:numPr>
      </w:pPr>
      <w:r>
        <w:t xml:space="preserve">Place the fore stock of the rifle onto the relaxed support hand; remember to trap your support hand between the sling and the fore stock of the rifle. </w:t>
      </w:r>
    </w:p>
    <w:p w:rsidR="003D6320" w:rsidRDefault="005B592B" w:rsidP="00636F4F">
      <w:pPr>
        <w:pStyle w:val="ListParagraph"/>
        <w:numPr>
          <w:ilvl w:val="0"/>
          <w:numId w:val="66"/>
        </w:numPr>
      </w:pPr>
      <w:r>
        <w:t>Use your trigger hand to push the butt of the rifle away from you just enough to clear the shoulder, then guide the butt of the rifle into your shoulder pocket. This should require some effort – if not the sling is too loose. Pull the butt of the rifle into your shoulder pocket firmly and put your trigger side elbow on the target side of your trigger side knee. Your shoulders should be roughly level.</w:t>
      </w:r>
    </w:p>
    <w:p w:rsidR="003D6320" w:rsidRDefault="005B592B" w:rsidP="00636F4F">
      <w:pPr>
        <w:pStyle w:val="ListParagraph"/>
        <w:numPr>
          <w:ilvl w:val="0"/>
          <w:numId w:val="66"/>
        </w:numPr>
      </w:pPr>
      <w:r>
        <w:t xml:space="preserve">Your eye must be directly over the stock and aligned with your front and rear sight. Your ears should be level with the ground. There should be a slight roll of cheek over the top of the stock and you must come back to this same position every time – repeatable. </w:t>
      </w:r>
    </w:p>
    <w:p w:rsidR="003D6320" w:rsidRDefault="005B592B" w:rsidP="00636F4F">
      <w:pPr>
        <w:pStyle w:val="ListParagraph"/>
        <w:numPr>
          <w:ilvl w:val="0"/>
          <w:numId w:val="66"/>
        </w:numPr>
      </w:pPr>
      <w:r>
        <w:t xml:space="preserve">If the rifle is not straight up and down (canted) you may use your trigger hand to correct any cant. You may also move the fore stock of the rifle closer to the base of your relaxed fingers. </w:t>
      </w:r>
    </w:p>
    <w:p w:rsidR="003D6320" w:rsidRDefault="005B592B" w:rsidP="00636F4F">
      <w:pPr>
        <w:pStyle w:val="ListParagraph"/>
        <w:numPr>
          <w:ilvl w:val="0"/>
          <w:numId w:val="66"/>
        </w:numPr>
      </w:pPr>
      <w:r>
        <w:t>To make windage NPOA adjustments, reach behind you with your trigger side hand to take the weight off of your bottom and pivot around your support elbow. For elevation you can move the butt of the rifle up or down in the shoulder pocket or slide your support hand forward or back on the fore stock.   In cross-legged, legs can be moved in or out to  increase/decrease elevation; using the boots as a fulcrum.</w:t>
      </w:r>
    </w:p>
    <w:p w:rsidR="003D6320" w:rsidRDefault="005B592B" w:rsidP="00636F4F">
      <w:pPr>
        <w:pStyle w:val="ListParagraph"/>
        <w:numPr>
          <w:ilvl w:val="0"/>
          <w:numId w:val="66"/>
        </w:numPr>
      </w:pPr>
      <w:r>
        <w:t xml:space="preserve">Remember to check your NPOA after you have made an adjustment. </w:t>
      </w:r>
    </w:p>
    <w:p w:rsidR="003D6320" w:rsidRDefault="005B592B">
      <w:pPr>
        <w:pStyle w:val="Heading7"/>
      </w:pPr>
      <w:bookmarkStart w:id="126" w:name="__RefHeading___Toc9811_1163686034"/>
      <w:bookmarkEnd w:id="126"/>
      <w:r>
        <w:t>Cross ankle</w:t>
      </w:r>
    </w:p>
    <w:p w:rsidR="003D6320" w:rsidRDefault="005B592B" w:rsidP="00636F4F">
      <w:pPr>
        <w:pStyle w:val="ListParagraph"/>
        <w:numPr>
          <w:ilvl w:val="0"/>
          <w:numId w:val="67"/>
        </w:numPr>
      </w:pPr>
      <w:r>
        <w:t xml:space="preserve">If your body type doesn’t allow you to stay in the crossed leg position, you may extend your legs into the crossed ankle position. Extend your trigger side leg as far as you can with your support leg on top. Draw your feet closer to your body until the outside of your support foot is in contact with the ground. </w:t>
      </w:r>
    </w:p>
    <w:p w:rsidR="003D6320" w:rsidRDefault="005B592B" w:rsidP="00636F4F">
      <w:pPr>
        <w:pStyle w:val="ListParagraph"/>
        <w:numPr>
          <w:ilvl w:val="0"/>
          <w:numId w:val="67"/>
        </w:numPr>
      </w:pPr>
      <w:r>
        <w:t>Everything else about the position remains the same.</w:t>
      </w:r>
    </w:p>
    <w:p w:rsidR="003D6320" w:rsidRDefault="005B592B">
      <w:pPr>
        <w:pStyle w:val="Heading7"/>
      </w:pPr>
      <w:bookmarkStart w:id="127" w:name="__RefHeading___Toc9813_1163686034"/>
      <w:bookmarkEnd w:id="127"/>
      <w:r>
        <w:t>Open leg</w:t>
      </w:r>
    </w:p>
    <w:p w:rsidR="003D6320" w:rsidRDefault="005B592B" w:rsidP="00636F4F">
      <w:pPr>
        <w:pStyle w:val="ListParagraph"/>
        <w:numPr>
          <w:ilvl w:val="0"/>
          <w:numId w:val="68"/>
        </w:numPr>
      </w:pPr>
      <w:r>
        <w:lastRenderedPageBreak/>
        <w:t xml:space="preserve">If you are having a hard time getting your trigger side elbow in contact with your knee – try the open leg position. Spread your feet to a wide base just beyond shoulder width. Draw your knees up until there is about 10” between the ground and the back of your knee. Your feet should be flat on the ground or heels dug into the ground. </w:t>
      </w:r>
    </w:p>
    <w:p w:rsidR="003D6320" w:rsidRDefault="005B592B" w:rsidP="00636F4F">
      <w:pPr>
        <w:pStyle w:val="ListParagraph"/>
        <w:numPr>
          <w:ilvl w:val="0"/>
          <w:numId w:val="68"/>
        </w:numPr>
      </w:pPr>
      <w:r>
        <w:t>Windage NPOA adjustments are made by shuffling your feet with your bottom as the pivot point.</w:t>
      </w:r>
    </w:p>
    <w:p w:rsidR="003D6320" w:rsidRDefault="005B592B" w:rsidP="00636F4F">
      <w:pPr>
        <w:pStyle w:val="ListParagraph"/>
        <w:numPr>
          <w:ilvl w:val="0"/>
          <w:numId w:val="68"/>
        </w:numPr>
      </w:pPr>
      <w:r>
        <w:t xml:space="preserve">Everything else about the position remains the same. </w:t>
      </w:r>
    </w:p>
    <w:p w:rsidR="003D6320" w:rsidRDefault="005B592B">
      <w:pPr>
        <w:pStyle w:val="Heading7"/>
      </w:pPr>
      <w:bookmarkStart w:id="128" w:name="__RefHeading___Toc9815_1163686034"/>
      <w:bookmarkEnd w:id="128"/>
      <w:r>
        <w:t>Kneeling</w:t>
      </w:r>
    </w:p>
    <w:p w:rsidR="003D6320" w:rsidRDefault="005B592B" w:rsidP="00636F4F">
      <w:pPr>
        <w:pStyle w:val="ListParagraph"/>
        <w:numPr>
          <w:ilvl w:val="0"/>
          <w:numId w:val="69"/>
        </w:numPr>
      </w:pPr>
      <w:r>
        <w:t>Sometimes you need a little more height or you need to get into position very quickly. Use the kneeling position.</w:t>
      </w:r>
    </w:p>
    <w:p w:rsidR="003D6320" w:rsidRDefault="005B592B" w:rsidP="00636F4F">
      <w:pPr>
        <w:pStyle w:val="ListParagraph"/>
        <w:numPr>
          <w:ilvl w:val="0"/>
          <w:numId w:val="69"/>
        </w:numPr>
      </w:pPr>
      <w:r>
        <w:t xml:space="preserve">Point your support toe at your target. Use your trigger hand for support, if necessary, and sit on your trigger side ankle. The ankle may be flat to the ground or you may sit on the heel depending on your footwear and flexibility. Your support shin should be as vertical as possible. </w:t>
      </w:r>
    </w:p>
    <w:p w:rsidR="003D6320" w:rsidRDefault="005B592B" w:rsidP="00636F4F">
      <w:pPr>
        <w:pStyle w:val="ListParagraph"/>
        <w:numPr>
          <w:ilvl w:val="0"/>
          <w:numId w:val="69"/>
        </w:numPr>
      </w:pPr>
      <w:r>
        <w:t>Put your support elbow on the target side of the knee , directly under the rifle.</w:t>
      </w:r>
    </w:p>
    <w:p w:rsidR="003D6320" w:rsidRDefault="005B592B" w:rsidP="00636F4F">
      <w:pPr>
        <w:pStyle w:val="ListParagraph"/>
        <w:numPr>
          <w:ilvl w:val="0"/>
          <w:numId w:val="69"/>
        </w:numPr>
      </w:pPr>
      <w:r>
        <w:t xml:space="preserve">Place the forearm of the stock of the rifle onto the relaxed support hand; remember to trap your support hand between the sling and the fore stock of the rifle. </w:t>
      </w:r>
    </w:p>
    <w:p w:rsidR="003D6320" w:rsidRDefault="005B592B" w:rsidP="00636F4F">
      <w:pPr>
        <w:pStyle w:val="ListParagraph"/>
        <w:numPr>
          <w:ilvl w:val="0"/>
          <w:numId w:val="69"/>
        </w:numPr>
      </w:pPr>
      <w:r>
        <w:t xml:space="preserve">Use your trigger hand to push the butt of the rifle away from you just enough to clear the shoulder, then guide the butt of the rifle into your shoulder pocket. This should require some effort – if not the sling is too loose. Pull the butt of the rifle into your shoulder pocket firmly. There is no support for your trigger elbow. Allow your elbow to relax into a natural position. </w:t>
      </w:r>
    </w:p>
    <w:p w:rsidR="003D6320" w:rsidRDefault="005B592B" w:rsidP="00636F4F">
      <w:pPr>
        <w:pStyle w:val="ListParagraph"/>
        <w:numPr>
          <w:ilvl w:val="0"/>
          <w:numId w:val="69"/>
        </w:numPr>
      </w:pPr>
      <w:r>
        <w:t xml:space="preserve">Your eye must be directly over the stock and aligned with your front and rear sight. Your ears should be level with the ground. There should be a slight roll of cheek over the top of the stock and you must come back to this same position every time – repeatable. </w:t>
      </w:r>
    </w:p>
    <w:p w:rsidR="003D6320" w:rsidRDefault="005B592B">
      <w:pPr>
        <w:pStyle w:val="Heading6"/>
      </w:pPr>
      <w:bookmarkStart w:id="129" w:name="__RefHeading___Toc9817_1163686034"/>
      <w:bookmarkEnd w:id="129"/>
      <w:r>
        <w:t>Adjusting the Point of Aim in the position</w:t>
      </w:r>
    </w:p>
    <w:p w:rsidR="003D6320" w:rsidRDefault="005B592B">
      <w:r>
        <w:t>Adjusting NPOA for windage is generally made by shuffling the body left or right.  Elevation is adjusted by moving the legs in or out or moving the support hand forward and back.</w:t>
      </w:r>
    </w:p>
    <w:p w:rsidR="003D6320" w:rsidRDefault="005B592B">
      <w:pPr>
        <w:pStyle w:val="Heading6"/>
      </w:pPr>
      <w:bookmarkStart w:id="130" w:name="__RefHeading___Toc9819_1163686034"/>
      <w:bookmarkEnd w:id="130"/>
      <w:r>
        <w:t>Live fire plan &amp; Coaching Notes</w:t>
      </w:r>
    </w:p>
    <w:p w:rsidR="003D6320" w:rsidRDefault="005B592B">
      <w:pPr>
        <w:rPr>
          <w:b/>
        </w:rPr>
      </w:pPr>
      <w:r>
        <w:rPr>
          <w:b/>
        </w:rPr>
        <w:t>Dry Fire</w:t>
      </w:r>
    </w:p>
    <w:p w:rsidR="003D6320" w:rsidRDefault="005B592B">
      <w:r>
        <w:t>During a dryfire preparation period, coaches should assist students in assuming and fine tuning this position.  These positions are tricky and may require extra preparation.</w:t>
      </w:r>
    </w:p>
    <w:p w:rsidR="003D6320" w:rsidRDefault="005B592B">
      <w:r>
        <w:t>Watch the trigger elbow. If it’s not in contact with the body in some way or they are clearly using their quad muscles, help the shooter. Experiment with body index and move the feet closer or further apart. Sometimes getting into position without the rifle will help you spot what the correct index should be.</w:t>
      </w:r>
    </w:p>
    <w:p w:rsidR="003D6320" w:rsidRDefault="005B592B">
      <w:r>
        <w:t>Elbows can also be placed into the pockets created by the back of the knees. Trigger side is what gets the most recoil.  One or both elbows can be placed into the pockets created by the back of the knee(s) to adapt to body type or adjust gross elevation.  This alteration is more vulnerable to recoil.</w:t>
      </w:r>
    </w:p>
    <w:p w:rsidR="003D6320" w:rsidRDefault="005B592B">
      <w:pPr>
        <w:rPr>
          <w:b/>
        </w:rPr>
      </w:pPr>
      <w:r>
        <w:rPr>
          <w:b/>
        </w:rPr>
        <w:t>Live Fire</w:t>
      </w:r>
    </w:p>
    <w:p w:rsidR="003D6320" w:rsidRDefault="005B592B">
      <w:r>
        <w:t>Utilize drill squares to practice the position.</w:t>
      </w:r>
      <w:r>
        <w:rPr>
          <w:b/>
        </w:rPr>
        <w:t xml:space="preserve">  </w:t>
      </w:r>
      <w:r>
        <w:t>Watch closely for appropriate body position.  Be sure to call out when students are doing something right; this reinforces the desirable position for all other students within earshot.</w:t>
      </w:r>
    </w:p>
    <w:p w:rsidR="003D6320" w:rsidRDefault="005B592B">
      <w:r>
        <w:lastRenderedPageBreak/>
        <w:t>Once the groups begin to look acceptable, you can try a drill that requires the students to shift their NPOA in order to engage multiple targets.</w:t>
      </w:r>
      <w:r>
        <w:br w:type="page"/>
      </w:r>
    </w:p>
    <w:p w:rsidR="003D6320" w:rsidRDefault="005B592B">
      <w:pPr>
        <w:pStyle w:val="Heading4"/>
      </w:pPr>
      <w:bookmarkStart w:id="131" w:name="__RefHeading___Toc9821_1163686034"/>
      <w:bookmarkStart w:id="132" w:name="_Toc417764996"/>
      <w:bookmarkEnd w:id="131"/>
      <w:bookmarkEnd w:id="132"/>
      <w:r>
        <w:lastRenderedPageBreak/>
        <w:t>Standing</w:t>
      </w:r>
    </w:p>
    <w:p w:rsidR="003D6320" w:rsidRDefault="005B592B">
      <w:pPr>
        <w:pStyle w:val="Heading5"/>
      </w:pPr>
      <w:bookmarkStart w:id="133" w:name="__RefHeading___Toc9823_1163686034"/>
      <w:bookmarkEnd w:id="133"/>
      <w:r>
        <w:t>Lesson plan overview</w:t>
      </w:r>
    </w:p>
    <w:p w:rsidR="003D6320" w:rsidRDefault="005B592B">
      <w:pPr>
        <w:pStyle w:val="Heading6"/>
      </w:pPr>
      <w:bookmarkStart w:id="134" w:name="__RefHeading___Toc9825_1163686034"/>
      <w:bookmarkEnd w:id="134"/>
      <w:r>
        <w:t>Learning objectives</w:t>
      </w:r>
    </w:p>
    <w:p w:rsidR="003D6320" w:rsidRDefault="005B592B">
      <w:r>
        <w:t>By the end of this lesson, students should be able to…</w:t>
      </w:r>
    </w:p>
    <w:p w:rsidR="003D6320" w:rsidRDefault="005B592B" w:rsidP="00636F4F">
      <w:pPr>
        <w:pStyle w:val="ListParagraph"/>
        <w:numPr>
          <w:ilvl w:val="0"/>
          <w:numId w:val="70"/>
        </w:numPr>
      </w:pPr>
      <w:r>
        <w:t>State the advantages of the standing position</w:t>
      </w:r>
    </w:p>
    <w:p w:rsidR="003D6320" w:rsidRDefault="005B592B" w:rsidP="00636F4F">
      <w:pPr>
        <w:pStyle w:val="ListParagraph"/>
        <w:numPr>
          <w:ilvl w:val="0"/>
          <w:numId w:val="70"/>
        </w:numPr>
      </w:pPr>
      <w:r>
        <w:t>Demonstrate the knowledge, skills and attitude to safely assume the standing position with a rifle</w:t>
      </w:r>
    </w:p>
    <w:p w:rsidR="003D6320" w:rsidRDefault="005B592B" w:rsidP="00636F4F">
      <w:pPr>
        <w:pStyle w:val="ListParagraph"/>
        <w:numPr>
          <w:ilvl w:val="0"/>
          <w:numId w:val="70"/>
        </w:numPr>
      </w:pPr>
      <w:r>
        <w:t>Safely shoot a rifle using the fundamentals of rifle shooting at a target on a range from the standing position</w:t>
      </w:r>
    </w:p>
    <w:p w:rsidR="003D6320" w:rsidRDefault="005B592B" w:rsidP="00636F4F">
      <w:pPr>
        <w:pStyle w:val="ListParagraph"/>
        <w:numPr>
          <w:ilvl w:val="0"/>
          <w:numId w:val="70"/>
        </w:numPr>
      </w:pPr>
      <w:r>
        <w:t>Explain and demonstrate how to shift natural point of aim in the standing position</w:t>
      </w:r>
    </w:p>
    <w:p w:rsidR="003D6320" w:rsidRDefault="005B592B">
      <w:pPr>
        <w:pStyle w:val="Heading6"/>
      </w:pPr>
      <w:bookmarkStart w:id="135" w:name="__RefHeading___Toc9827_1163686034"/>
      <w:bookmarkEnd w:id="135"/>
      <w:r>
        <w:t>Length</w:t>
      </w:r>
    </w:p>
    <w:p w:rsidR="003D6320" w:rsidRDefault="005B592B">
      <w:r>
        <w:t>20-30 minutes</w:t>
      </w:r>
    </w:p>
    <w:p w:rsidR="003D6320" w:rsidRDefault="005B592B">
      <w:pPr>
        <w:pStyle w:val="Heading6"/>
      </w:pPr>
      <w:bookmarkStart w:id="136" w:name="__RefHeading___Toc9829_1163686034"/>
      <w:bookmarkEnd w:id="136"/>
      <w:r>
        <w:t>Facility</w:t>
      </w:r>
    </w:p>
    <w:p w:rsidR="003D6320" w:rsidRDefault="005B592B">
      <w:r>
        <w:t>Range</w:t>
      </w:r>
    </w:p>
    <w:p w:rsidR="003D6320" w:rsidRDefault="005B592B">
      <w:pPr>
        <w:pStyle w:val="Heading6"/>
      </w:pPr>
      <w:bookmarkStart w:id="137" w:name="__RefHeading___Toc9831_1163686034"/>
      <w:bookmarkEnd w:id="137"/>
      <w:r>
        <w:t>Training materials</w:t>
      </w:r>
    </w:p>
    <w:p w:rsidR="003D6320" w:rsidRDefault="005B592B">
      <w:r>
        <w:t>Demonstration rifle</w:t>
      </w:r>
    </w:p>
    <w:p w:rsidR="003D6320" w:rsidRDefault="005B592B">
      <w:pPr>
        <w:pStyle w:val="Heading6"/>
      </w:pPr>
      <w:bookmarkStart w:id="138" w:name="__RefHeading___Toc9833_1163686034"/>
      <w:bookmarkEnd w:id="138"/>
      <w:r>
        <w:t>Reference</w:t>
      </w:r>
    </w:p>
    <w:p w:rsidR="003D6320" w:rsidRDefault="005B592B">
      <w:r>
        <w:t>NRA The Basics of Rifle Shooting Handbook -- Part 2, Chapter 3 (pp 82)</w:t>
      </w:r>
    </w:p>
    <w:p w:rsidR="003D6320" w:rsidRDefault="005B592B">
      <w:pPr>
        <w:pStyle w:val="Heading5"/>
      </w:pPr>
      <w:bookmarkStart w:id="139" w:name="__RefHeading___Toc9835_1163686034"/>
      <w:bookmarkEnd w:id="139"/>
      <w:r>
        <w:t>Plan of Instruction</w:t>
      </w:r>
    </w:p>
    <w:p w:rsidR="003D6320" w:rsidRDefault="005B592B" w:rsidP="00636F4F">
      <w:pPr>
        <w:pStyle w:val="ListParagraph"/>
        <w:numPr>
          <w:ilvl w:val="0"/>
          <w:numId w:val="71"/>
        </w:numPr>
      </w:pPr>
      <w:r>
        <w:t>Explain pros and cons of the position and when you would use it</w:t>
      </w:r>
    </w:p>
    <w:p w:rsidR="003D6320" w:rsidRDefault="005B592B" w:rsidP="00636F4F">
      <w:pPr>
        <w:pStyle w:val="ListParagraph"/>
        <w:numPr>
          <w:ilvl w:val="0"/>
          <w:numId w:val="71"/>
        </w:numPr>
      </w:pPr>
      <w:r>
        <w:t>Have another coach model the position and highlight:</w:t>
      </w:r>
    </w:p>
    <w:p w:rsidR="003D6320" w:rsidRDefault="005B592B" w:rsidP="00636F4F">
      <w:pPr>
        <w:pStyle w:val="ListParagraph"/>
        <w:numPr>
          <w:ilvl w:val="1"/>
          <w:numId w:val="71"/>
        </w:numPr>
      </w:pPr>
      <w:r>
        <w:t>Feet are shoulder width apart</w:t>
      </w:r>
    </w:p>
    <w:p w:rsidR="003D6320" w:rsidRDefault="005B592B" w:rsidP="00636F4F">
      <w:pPr>
        <w:pStyle w:val="ListParagraph"/>
        <w:numPr>
          <w:ilvl w:val="1"/>
          <w:numId w:val="71"/>
        </w:numPr>
      </w:pPr>
      <w:r>
        <w:t>Body weight distributed equally on both feet</w:t>
      </w:r>
    </w:p>
    <w:p w:rsidR="003D6320" w:rsidRDefault="005B592B" w:rsidP="00636F4F">
      <w:pPr>
        <w:pStyle w:val="ListParagraph"/>
        <w:numPr>
          <w:ilvl w:val="1"/>
          <w:numId w:val="71"/>
        </w:numPr>
      </w:pPr>
      <w:r>
        <w:t>Head and body are erect</w:t>
      </w:r>
    </w:p>
    <w:p w:rsidR="003D6320" w:rsidRDefault="005B592B" w:rsidP="00636F4F">
      <w:pPr>
        <w:pStyle w:val="ListParagraph"/>
        <w:numPr>
          <w:ilvl w:val="1"/>
          <w:numId w:val="71"/>
        </w:numPr>
      </w:pPr>
      <w:r>
        <w:t>Support arm is free from the body (free hand), or tucked into hip (arm rest)</w:t>
      </w:r>
    </w:p>
    <w:p w:rsidR="003D6320" w:rsidRDefault="005B592B" w:rsidP="00636F4F">
      <w:pPr>
        <w:pStyle w:val="ListParagraph"/>
        <w:numPr>
          <w:ilvl w:val="1"/>
          <w:numId w:val="71"/>
        </w:numPr>
      </w:pPr>
      <w:r>
        <w:t>Left hand under fore end supports weight of rifle; consider hasty sling use</w:t>
      </w:r>
    </w:p>
    <w:p w:rsidR="003D6320" w:rsidRDefault="005B592B" w:rsidP="00636F4F">
      <w:pPr>
        <w:pStyle w:val="ListParagraph"/>
        <w:numPr>
          <w:ilvl w:val="1"/>
          <w:numId w:val="71"/>
        </w:numPr>
      </w:pPr>
      <w:r>
        <w:t>Right hand grasps rifle grip</w:t>
      </w:r>
    </w:p>
    <w:p w:rsidR="003D6320" w:rsidRDefault="005B592B" w:rsidP="00636F4F">
      <w:pPr>
        <w:pStyle w:val="ListParagraph"/>
        <w:numPr>
          <w:ilvl w:val="1"/>
          <w:numId w:val="71"/>
        </w:numPr>
      </w:pPr>
      <w:r>
        <w:t>Butt of stock is positioned against shoulder so rifle sight is at eye level</w:t>
      </w:r>
    </w:p>
    <w:p w:rsidR="003D6320" w:rsidRDefault="005B592B" w:rsidP="00636F4F">
      <w:pPr>
        <w:pStyle w:val="ListParagraph"/>
        <w:numPr>
          <w:ilvl w:val="0"/>
          <w:numId w:val="71"/>
        </w:numPr>
      </w:pPr>
      <w:r>
        <w:t>Practice the position</w:t>
      </w:r>
    </w:p>
    <w:p w:rsidR="003D6320" w:rsidRDefault="005B592B" w:rsidP="00636F4F">
      <w:pPr>
        <w:pStyle w:val="ListParagraph"/>
        <w:numPr>
          <w:ilvl w:val="1"/>
          <w:numId w:val="71"/>
        </w:numPr>
      </w:pPr>
      <w:r>
        <w:t>Dry practice</w:t>
      </w:r>
    </w:p>
    <w:p w:rsidR="003D6320" w:rsidRDefault="005B592B" w:rsidP="00636F4F">
      <w:pPr>
        <w:pStyle w:val="ListParagraph"/>
        <w:numPr>
          <w:ilvl w:val="1"/>
          <w:numId w:val="71"/>
        </w:numPr>
      </w:pPr>
      <w:r>
        <w:t>Drill target</w:t>
      </w:r>
    </w:p>
    <w:p w:rsidR="003D6320" w:rsidRDefault="005B592B" w:rsidP="00636F4F">
      <w:pPr>
        <w:pStyle w:val="ListParagraph"/>
        <w:numPr>
          <w:ilvl w:val="0"/>
          <w:numId w:val="71"/>
        </w:numPr>
      </w:pPr>
      <w:r>
        <w:t>Align the position with a target</w:t>
      </w:r>
    </w:p>
    <w:p w:rsidR="003D6320" w:rsidRDefault="005B592B" w:rsidP="00636F4F">
      <w:pPr>
        <w:pStyle w:val="ListParagraph"/>
        <w:numPr>
          <w:ilvl w:val="1"/>
          <w:numId w:val="71"/>
        </w:numPr>
      </w:pPr>
      <w:r>
        <w:t>Dry practice</w:t>
      </w:r>
    </w:p>
    <w:p w:rsidR="003D6320" w:rsidRDefault="005B592B" w:rsidP="00636F4F">
      <w:pPr>
        <w:pStyle w:val="ListParagraph"/>
        <w:numPr>
          <w:ilvl w:val="1"/>
          <w:numId w:val="71"/>
        </w:numPr>
      </w:pPr>
      <w:r>
        <w:t>Drill target</w:t>
      </w:r>
    </w:p>
    <w:p w:rsidR="003D6320" w:rsidRDefault="005B592B">
      <w:pPr>
        <w:pStyle w:val="Heading5"/>
      </w:pPr>
      <w:bookmarkStart w:id="140" w:name="__RefHeading___Toc9837_1163686034"/>
      <w:bookmarkEnd w:id="140"/>
      <w:r>
        <w:t>Instructional Notes</w:t>
      </w:r>
    </w:p>
    <w:p w:rsidR="003D6320" w:rsidRDefault="005B592B">
      <w:r>
        <w:rPr>
          <w:rStyle w:val="Heading4Char"/>
        </w:rPr>
        <w:t>Key concepts</w:t>
      </w:r>
      <w:r>
        <w:rPr>
          <w:b/>
        </w:rPr>
        <w:t>:</w:t>
      </w:r>
      <w:r>
        <w:t xml:space="preserve"> Head erect, feet near perpendicular with target</w:t>
      </w:r>
    </w:p>
    <w:p w:rsidR="003D6320" w:rsidRDefault="005B592B">
      <w:pPr>
        <w:pStyle w:val="Heading6"/>
      </w:pPr>
      <w:bookmarkStart w:id="141" w:name="__RefHeading___Toc9839_1163686034"/>
      <w:bookmarkEnd w:id="141"/>
      <w:r>
        <w:lastRenderedPageBreak/>
        <w:t>Characteristics of the position</w:t>
      </w:r>
    </w:p>
    <w:p w:rsidR="003D6320" w:rsidRDefault="005B592B">
      <w:r>
        <w:t>The free arm position is used when the time available to fire a shot is very short or when the target is moving such as in hunting shots.  Once again, field conditions may dictate that you need to shoot from the standing position. The barrel is the furthest from the ground making this the least stable position. Your body is also subject to movement from influences like the wind.</w:t>
      </w:r>
    </w:p>
    <w:p w:rsidR="003D6320" w:rsidRDefault="005B592B">
      <w:r>
        <w:t>A variant of the standing position known as the arm rest standing position provides a higher degree of stability and accuracy and is often used in competition events.  This position places the support elbow against the support side of the body for additional bracing.</w:t>
      </w:r>
    </w:p>
    <w:p w:rsidR="003D6320" w:rsidRDefault="005B592B">
      <w:r>
        <w:t>Finally, some marksmen utilize a squared up stance in which the shooter faces the target with little or no index.  This is particularly common with shooters who have a background in action rifle competition events, the military, or law enforcement.</w:t>
      </w:r>
    </w:p>
    <w:p w:rsidR="003D6320" w:rsidRDefault="005B592B">
      <w:r>
        <w:t>Because we are a practical field shooting program, our curriculum emphasizes the traditional free armed position.  If students desire to work on a variant position they are welcome to practice those skills.</w:t>
      </w:r>
    </w:p>
    <w:p w:rsidR="003D6320" w:rsidRDefault="005B592B">
      <w:pPr>
        <w:pStyle w:val="Heading6"/>
      </w:pPr>
      <w:bookmarkStart w:id="142" w:name="__RefHeading___Toc9841_1163686034"/>
      <w:bookmarkEnd w:id="142"/>
      <w:r>
        <w:t>Building the position</w:t>
      </w:r>
    </w:p>
    <w:p w:rsidR="003D6320" w:rsidRDefault="005B592B">
      <w:r>
        <w:rPr>
          <w:b/>
          <w:i/>
        </w:rPr>
        <w:t>Key concepts:</w:t>
      </w:r>
      <w:r>
        <w:t xml:space="preserve"> Build the stack, chest high, head level</w:t>
      </w:r>
    </w:p>
    <w:p w:rsidR="003D6320" w:rsidRDefault="005B592B" w:rsidP="00636F4F">
      <w:pPr>
        <w:pStyle w:val="ListParagraph"/>
        <w:numPr>
          <w:ilvl w:val="0"/>
          <w:numId w:val="72"/>
        </w:numPr>
      </w:pPr>
      <w:r>
        <w:t>Square your shoulders to the target and index your body 90 degrees to the trigger side. Place your feet hip width apart and relax your knees. Roll your hips slightly forward putting your center of gravity directly over your heels.</w:t>
      </w:r>
    </w:p>
    <w:p w:rsidR="003D6320" w:rsidRDefault="005B592B" w:rsidP="00636F4F">
      <w:pPr>
        <w:pStyle w:val="ListParagraph"/>
        <w:numPr>
          <w:ilvl w:val="0"/>
          <w:numId w:val="72"/>
        </w:numPr>
      </w:pPr>
      <w:r>
        <w:t xml:space="preserve">We recommend the hasty sling in the standing position; be aware that some competitions do not allow the use of a sling standing. The loop sling is acceptable but it is more difficult to use NPOA. You may need to take another 1-2” out of your sling for the standing position compared to the prone position. </w:t>
      </w:r>
    </w:p>
    <w:p w:rsidR="003D6320" w:rsidRDefault="005B592B" w:rsidP="00636F4F">
      <w:pPr>
        <w:pStyle w:val="ListParagraph"/>
        <w:numPr>
          <w:ilvl w:val="0"/>
          <w:numId w:val="72"/>
        </w:numPr>
      </w:pPr>
      <w:r>
        <w:t xml:space="preserve">Place the fore stock of the rifle onto the relaxed support hand; remember to trap your support hand between the sling and the fore stock of the rifle. </w:t>
      </w:r>
    </w:p>
    <w:p w:rsidR="003D6320" w:rsidRDefault="005B592B" w:rsidP="00636F4F">
      <w:pPr>
        <w:pStyle w:val="ListParagraph"/>
        <w:numPr>
          <w:ilvl w:val="0"/>
          <w:numId w:val="72"/>
        </w:numPr>
      </w:pPr>
      <w:r>
        <w:t>Keeping your chest high and your ears level, relax the shoulders and bring the butt of the rifle up to your head.  The butt of the rifle may be planted very high in your shoulder pocket.</w:t>
      </w:r>
    </w:p>
    <w:p w:rsidR="003D6320" w:rsidRDefault="005B592B" w:rsidP="00636F4F">
      <w:pPr>
        <w:pStyle w:val="ListParagraph"/>
        <w:numPr>
          <w:ilvl w:val="0"/>
          <w:numId w:val="72"/>
        </w:numPr>
      </w:pPr>
      <w:r>
        <w:t>Your eye must be directly over the stock and aligned with your front and rear sight. Your ears should be level with the ground. There should be a slight roll of cheek over the top of the stock and you must come back to this same position every time – repeatable.</w:t>
      </w:r>
    </w:p>
    <w:p w:rsidR="003D6320" w:rsidRDefault="005B592B" w:rsidP="00636F4F">
      <w:pPr>
        <w:pStyle w:val="ListParagraph"/>
        <w:numPr>
          <w:ilvl w:val="0"/>
          <w:numId w:val="72"/>
        </w:numPr>
      </w:pPr>
      <w:r>
        <w:t xml:space="preserve">There is no support for your trigger elbow. Allow your elbow to relax into a natural position. </w:t>
      </w:r>
    </w:p>
    <w:p w:rsidR="003D6320" w:rsidRDefault="005B592B" w:rsidP="00636F4F">
      <w:pPr>
        <w:pStyle w:val="ListParagraph"/>
        <w:numPr>
          <w:ilvl w:val="0"/>
          <w:numId w:val="72"/>
        </w:numPr>
      </w:pPr>
      <w:r>
        <w:t xml:space="preserve">Standing is generally considered a slow fire stage and you may get tired. It’s okay to take a break. In competition you may have a 5 gallon bucket to set your rifle on or a bench. It’s critical that you don’t move your feet. Take a couple of deep breaths and keep going. </w:t>
      </w:r>
    </w:p>
    <w:p w:rsidR="003D6320" w:rsidRDefault="005B592B" w:rsidP="00636F4F">
      <w:pPr>
        <w:pStyle w:val="ListParagraph"/>
        <w:numPr>
          <w:ilvl w:val="0"/>
          <w:numId w:val="72"/>
        </w:numPr>
      </w:pPr>
      <w:r>
        <w:t xml:space="preserve">If you have the luxury of a sling, simply remove your finger from the trigger guard, and bend slightly at the waist. Relax, take a few breaths and come back into position. If your feet haven’t moved, your NPOA is still on. </w:t>
      </w:r>
    </w:p>
    <w:p w:rsidR="003D6320" w:rsidRDefault="005B592B">
      <w:pPr>
        <w:pStyle w:val="Heading6"/>
      </w:pPr>
      <w:bookmarkStart w:id="143" w:name="__RefHeading___Toc9843_1163686034"/>
      <w:bookmarkEnd w:id="143"/>
      <w:r>
        <w:t>Adjusting the Point of Aim in the position</w:t>
      </w:r>
    </w:p>
    <w:p w:rsidR="003D6320" w:rsidRDefault="005B592B">
      <w:r>
        <w:t xml:space="preserve">Your pivot point for NPOA is your support foot. For windage move your trigger side foot right or left. For elevation, move your trigger side foot closer to your support foot or further away. </w:t>
      </w:r>
    </w:p>
    <w:p w:rsidR="003D6320" w:rsidRDefault="005B592B">
      <w:pPr>
        <w:pStyle w:val="Heading6"/>
      </w:pPr>
      <w:bookmarkStart w:id="144" w:name="__RefHeading___Toc9845_1163686034"/>
      <w:bookmarkEnd w:id="144"/>
      <w:r>
        <w:t>Live fire plan &amp; Coaching Notes</w:t>
      </w:r>
    </w:p>
    <w:p w:rsidR="003D6320" w:rsidRDefault="005B592B">
      <w:pPr>
        <w:rPr>
          <w:b/>
        </w:rPr>
      </w:pPr>
      <w:r>
        <w:rPr>
          <w:b/>
        </w:rPr>
        <w:lastRenderedPageBreak/>
        <w:t>Dry Fire</w:t>
      </w:r>
    </w:p>
    <w:p w:rsidR="003D6320" w:rsidRDefault="005B592B">
      <w:r>
        <w:t>During a dryfire preparation period, coaches should assist students in assuming and fine tuning this position.  Pay particular attention that students bring the rifle up to them rather than bending their head at an extreme angle.</w:t>
      </w:r>
    </w:p>
    <w:p w:rsidR="003D6320" w:rsidRDefault="005B592B">
      <w:r>
        <w:t xml:space="preserve">Action shooters and law enforcement frequently bend forward at the waist and have their elbows at extreme angles. This is correct form for big, close, rapid fire targets. Point out the difference between action shooting and marksmanship. For LEO/military, they are also used to body armor. </w:t>
      </w:r>
    </w:p>
    <w:p w:rsidR="003D6320" w:rsidRDefault="005B592B">
      <w:pPr>
        <w:rPr>
          <w:b/>
        </w:rPr>
      </w:pPr>
      <w:r>
        <w:rPr>
          <w:b/>
        </w:rPr>
        <w:t>Live Fire</w:t>
      </w:r>
    </w:p>
    <w:p w:rsidR="003D6320" w:rsidRDefault="005B592B">
      <w:r>
        <w:t>Use a larger target to practice the position.</w:t>
      </w:r>
      <w:r>
        <w:rPr>
          <w:b/>
        </w:rPr>
        <w:t xml:space="preserve">  </w:t>
      </w:r>
      <w:r>
        <w:t>Watch closely for appropriate body position.  Be sure to call out when students are doing something right; this reinforces the desirable position for all other students within earshot.</w:t>
      </w:r>
    </w:p>
    <w:p w:rsidR="003D6320" w:rsidRDefault="005B592B">
      <w:r>
        <w:t>Once the groups begin to look acceptable, you can try a drill that requires the students to shift their NPOA in order to engage multiple targets.</w:t>
      </w:r>
      <w:r>
        <w:br w:type="page"/>
      </w:r>
    </w:p>
    <w:p w:rsidR="003D6320" w:rsidRDefault="005B592B">
      <w:pPr>
        <w:pStyle w:val="Heading3"/>
      </w:pPr>
      <w:bookmarkStart w:id="145" w:name="__RefHeading___Toc9847_1163686034"/>
      <w:bookmarkStart w:id="146" w:name="_Toc417764997"/>
      <w:bookmarkEnd w:id="145"/>
      <w:bookmarkEnd w:id="146"/>
      <w:r>
        <w:lastRenderedPageBreak/>
        <w:t>Natural Point of Aim (NPOA)</w:t>
      </w:r>
    </w:p>
    <w:p w:rsidR="003D6320" w:rsidRDefault="005B592B">
      <w:pPr>
        <w:pStyle w:val="Heading4"/>
      </w:pPr>
      <w:bookmarkStart w:id="147" w:name="__RefHeading___Toc9849_1163686034"/>
      <w:bookmarkEnd w:id="147"/>
      <w:r>
        <w:t>Lesson plan overview</w:t>
      </w:r>
    </w:p>
    <w:p w:rsidR="003D6320" w:rsidRDefault="005B592B">
      <w:pPr>
        <w:pStyle w:val="Heading5"/>
      </w:pPr>
      <w:bookmarkStart w:id="148" w:name="__RefHeading___Toc9851_1163686034"/>
      <w:bookmarkEnd w:id="148"/>
      <w:r>
        <w:t>Learning objectives</w:t>
      </w:r>
    </w:p>
    <w:p w:rsidR="003D6320" w:rsidRDefault="005B592B">
      <w:r>
        <w:t>By the end of this lesson, students should be able to…</w:t>
      </w:r>
    </w:p>
    <w:p w:rsidR="003D6320" w:rsidRDefault="005B592B" w:rsidP="00636F4F">
      <w:pPr>
        <w:pStyle w:val="ListParagraph"/>
        <w:numPr>
          <w:ilvl w:val="0"/>
          <w:numId w:val="73"/>
        </w:numPr>
      </w:pPr>
      <w:r>
        <w:t>Understand the value of NPOA in making consistent shots</w:t>
      </w:r>
    </w:p>
    <w:p w:rsidR="003D6320" w:rsidRDefault="005B592B" w:rsidP="00636F4F">
      <w:pPr>
        <w:pStyle w:val="ListParagraph"/>
        <w:numPr>
          <w:ilvl w:val="0"/>
          <w:numId w:val="73"/>
        </w:numPr>
      </w:pPr>
      <w:r>
        <w:t>Explain how to check their NPOA</w:t>
      </w:r>
    </w:p>
    <w:p w:rsidR="003D6320" w:rsidRDefault="005B592B">
      <w:pPr>
        <w:pStyle w:val="Heading5"/>
      </w:pPr>
      <w:bookmarkStart w:id="149" w:name="__RefHeading___Toc9853_1163686034"/>
      <w:bookmarkEnd w:id="149"/>
      <w:r>
        <w:t>Length</w:t>
      </w:r>
    </w:p>
    <w:p w:rsidR="003D6320" w:rsidRDefault="005B592B">
      <w:r>
        <w:t>20-30 minutes</w:t>
      </w:r>
    </w:p>
    <w:p w:rsidR="003D6320" w:rsidRDefault="005B592B">
      <w:pPr>
        <w:pStyle w:val="Heading5"/>
      </w:pPr>
      <w:bookmarkStart w:id="150" w:name="__RefHeading___Toc9855_1163686034"/>
      <w:bookmarkEnd w:id="150"/>
      <w:r>
        <w:t>Facility</w:t>
      </w:r>
    </w:p>
    <w:p w:rsidR="003D6320" w:rsidRDefault="005B592B">
      <w:r>
        <w:t>Range</w:t>
      </w:r>
    </w:p>
    <w:p w:rsidR="003D6320" w:rsidRDefault="005B592B">
      <w:pPr>
        <w:pStyle w:val="Heading5"/>
      </w:pPr>
      <w:bookmarkStart w:id="151" w:name="__RefHeading___Toc9857_1163686034"/>
      <w:bookmarkEnd w:id="151"/>
      <w:r>
        <w:t>Training materials</w:t>
      </w:r>
    </w:p>
    <w:p w:rsidR="003D6320" w:rsidRDefault="005B592B">
      <w:r>
        <w:t>Demonstration rifle, preferably with laser pointer</w:t>
      </w:r>
    </w:p>
    <w:p w:rsidR="003D6320" w:rsidRDefault="005B592B">
      <w:pPr>
        <w:pStyle w:val="Heading5"/>
      </w:pPr>
      <w:bookmarkStart w:id="152" w:name="__RefHeading___Toc9859_1163686034"/>
      <w:bookmarkEnd w:id="152"/>
      <w:r>
        <w:t>Reference</w:t>
      </w:r>
    </w:p>
    <w:p w:rsidR="003D6320" w:rsidRDefault="003C081A">
      <w:hyperlink r:id="rId16">
        <w:r w:rsidR="005B592B">
          <w:rPr>
            <w:rStyle w:val="InternetLink"/>
          </w:rPr>
          <w:t>http://www.nrafamilyinsights.org/articles/Make-Natural-Point-Aim-Work</w:t>
        </w:r>
      </w:hyperlink>
    </w:p>
    <w:p w:rsidR="003D6320" w:rsidRDefault="005B592B">
      <w:pPr>
        <w:pStyle w:val="Heading4"/>
      </w:pPr>
      <w:bookmarkStart w:id="153" w:name="__RefHeading___Toc9861_1163686034"/>
      <w:bookmarkEnd w:id="153"/>
      <w:r>
        <w:t>Plan of Instruction</w:t>
      </w:r>
    </w:p>
    <w:p w:rsidR="003D6320" w:rsidRDefault="005B592B" w:rsidP="00636F4F">
      <w:pPr>
        <w:pStyle w:val="ListParagraph"/>
        <w:numPr>
          <w:ilvl w:val="0"/>
          <w:numId w:val="74"/>
        </w:numPr>
      </w:pPr>
      <w:r>
        <w:t>Explain the principle of NPOA</w:t>
      </w:r>
    </w:p>
    <w:p w:rsidR="003D6320" w:rsidRDefault="005B592B" w:rsidP="00636F4F">
      <w:pPr>
        <w:pStyle w:val="ListParagraph"/>
        <w:numPr>
          <w:ilvl w:val="0"/>
          <w:numId w:val="74"/>
        </w:numPr>
      </w:pPr>
      <w:r>
        <w:t>Explain how to check NPOA</w:t>
      </w:r>
    </w:p>
    <w:p w:rsidR="003D6320" w:rsidRDefault="005B592B" w:rsidP="00636F4F">
      <w:pPr>
        <w:pStyle w:val="ListParagraph"/>
        <w:numPr>
          <w:ilvl w:val="0"/>
          <w:numId w:val="74"/>
        </w:numPr>
      </w:pPr>
      <w:r>
        <w:t>Demonstrate NPOA with a dummy rifle, ideally one with a laser</w:t>
      </w:r>
    </w:p>
    <w:p w:rsidR="003D6320" w:rsidRDefault="005B592B" w:rsidP="00636F4F">
      <w:pPr>
        <w:pStyle w:val="ListParagraph"/>
        <w:numPr>
          <w:ilvl w:val="0"/>
          <w:numId w:val="74"/>
        </w:numPr>
      </w:pPr>
      <w:r>
        <w:t>Show how to shift NPOA</w:t>
      </w:r>
    </w:p>
    <w:p w:rsidR="003D6320" w:rsidRDefault="005B592B" w:rsidP="00636F4F">
      <w:pPr>
        <w:pStyle w:val="ListParagraph"/>
        <w:numPr>
          <w:ilvl w:val="0"/>
          <w:numId w:val="74"/>
        </w:numPr>
      </w:pPr>
      <w:r>
        <w:t>Practice the position</w:t>
      </w:r>
    </w:p>
    <w:p w:rsidR="003D6320" w:rsidRDefault="005B592B" w:rsidP="00636F4F">
      <w:pPr>
        <w:pStyle w:val="ListParagraph"/>
        <w:numPr>
          <w:ilvl w:val="0"/>
          <w:numId w:val="74"/>
        </w:numPr>
      </w:pPr>
      <w:r>
        <w:t>Dry practice</w:t>
      </w:r>
    </w:p>
    <w:p w:rsidR="003D6320" w:rsidRDefault="005B592B" w:rsidP="00636F4F">
      <w:pPr>
        <w:pStyle w:val="ListParagraph"/>
        <w:numPr>
          <w:ilvl w:val="0"/>
          <w:numId w:val="74"/>
        </w:numPr>
      </w:pPr>
      <w:r>
        <w:t>Drill target</w:t>
      </w:r>
    </w:p>
    <w:p w:rsidR="003D6320" w:rsidRDefault="005B592B">
      <w:pPr>
        <w:pStyle w:val="Heading4"/>
      </w:pPr>
      <w:bookmarkStart w:id="154" w:name="__RefHeading___Toc9863_1163686034"/>
      <w:bookmarkEnd w:id="154"/>
      <w:r>
        <w:t>Instructional Notes</w:t>
      </w:r>
    </w:p>
    <w:p w:rsidR="003D6320" w:rsidRDefault="005B592B">
      <w:pPr>
        <w:rPr>
          <w:i/>
        </w:rPr>
      </w:pPr>
      <w:r>
        <w:rPr>
          <w:i/>
        </w:rPr>
        <w:t>“Where the relaxed body will naturally place the shot”</w:t>
      </w:r>
    </w:p>
    <w:p w:rsidR="003D6320" w:rsidRDefault="005B592B">
      <w:r>
        <w:rPr>
          <w:rStyle w:val="Heading4Char"/>
        </w:rPr>
        <w:t>Key Concepts</w:t>
      </w:r>
      <w:r>
        <w:rPr>
          <w:b/>
          <w:i/>
        </w:rPr>
        <w:t>:</w:t>
      </w:r>
      <w:r>
        <w:t xml:space="preserve"> Relaxed, repeatable, cadence</w:t>
      </w:r>
    </w:p>
    <w:p w:rsidR="003D6320" w:rsidRDefault="005B592B" w:rsidP="00636F4F">
      <w:pPr>
        <w:pStyle w:val="ListParagraph"/>
        <w:numPr>
          <w:ilvl w:val="0"/>
          <w:numId w:val="75"/>
        </w:numPr>
      </w:pPr>
      <w:r>
        <w:t xml:space="preserve">Putting multiple rounds in the same hole can be achieved by using your Natural Point Of Aim. The definition of NPOA is where the </w:t>
      </w:r>
      <w:r>
        <w:rPr>
          <w:b/>
        </w:rPr>
        <w:t>relaxed</w:t>
      </w:r>
      <w:r>
        <w:t xml:space="preserve"> body will naturally place the shot. The keys to marksmanship are </w:t>
      </w:r>
      <w:r>
        <w:rPr>
          <w:i/>
        </w:rPr>
        <w:t>relaxed</w:t>
      </w:r>
      <w:r>
        <w:t xml:space="preserve"> and </w:t>
      </w:r>
      <w:r>
        <w:rPr>
          <w:i/>
        </w:rPr>
        <w:t>repeatable</w:t>
      </w:r>
      <w:r>
        <w:t xml:space="preserve">. </w:t>
      </w:r>
    </w:p>
    <w:p w:rsidR="003D6320" w:rsidRDefault="005B592B" w:rsidP="00636F4F">
      <w:pPr>
        <w:pStyle w:val="ListParagraph"/>
        <w:numPr>
          <w:ilvl w:val="0"/>
          <w:numId w:val="75"/>
        </w:numPr>
      </w:pPr>
      <w:r>
        <w:t>How do you find your NPOA? Close your eyes and build your position. Mentally start with your support hand and ensure everything is in proper position. Take a breath. Exhale fully, to the bottom of the breath (the most repeatable). Pause your breathing, RELAX and open your eyes.</w:t>
      </w:r>
    </w:p>
    <w:p w:rsidR="003D6320" w:rsidRDefault="005B592B" w:rsidP="00636F4F">
      <w:pPr>
        <w:pStyle w:val="ListParagraph"/>
        <w:numPr>
          <w:ilvl w:val="0"/>
          <w:numId w:val="75"/>
        </w:numPr>
      </w:pPr>
      <w:r>
        <w:t xml:space="preserve">Wherever your front sight is – that </w:t>
      </w:r>
      <w:r>
        <w:rPr>
          <w:b/>
          <w:i/>
        </w:rPr>
        <w:t>is</w:t>
      </w:r>
      <w:r>
        <w:t xml:space="preserve"> your Natural Point Of Aim. There is only one NPOA. You have it or you do not. </w:t>
      </w:r>
    </w:p>
    <w:p w:rsidR="003D6320" w:rsidRDefault="005B592B" w:rsidP="00636F4F">
      <w:pPr>
        <w:pStyle w:val="ListParagraph"/>
        <w:numPr>
          <w:ilvl w:val="0"/>
          <w:numId w:val="75"/>
        </w:numPr>
      </w:pPr>
      <w:r>
        <w:lastRenderedPageBreak/>
        <w:t xml:space="preserve">Chances are your front sight is not where you want it to be – you must make an adjustment. Imagine you are aiming a canon. You can’t just move the barrel over slightly; you have to adjust the carriage of the canon. </w:t>
      </w:r>
    </w:p>
    <w:p w:rsidR="003D6320" w:rsidRDefault="005B592B" w:rsidP="00636F4F">
      <w:pPr>
        <w:pStyle w:val="ListParagraph"/>
        <w:numPr>
          <w:ilvl w:val="0"/>
          <w:numId w:val="75"/>
        </w:numPr>
      </w:pPr>
      <w:r>
        <w:t>In the prone position, you will keep your support elbow pinned in place – this is your pivot point. Pick up your hips and make an adjustment to your carriage. If you want to move your Point Of Aim to the left, you must move your hips to the right. If you want to move your Point of Aim (POA) to the right, you must move your hips to the left. If you want to move your POA up, you must move your hips back. If you want to move your POA down, you must move your hips forward.</w:t>
      </w:r>
    </w:p>
    <w:p w:rsidR="003D6320" w:rsidRDefault="005B592B" w:rsidP="00636F4F">
      <w:pPr>
        <w:pStyle w:val="ListParagraph"/>
        <w:numPr>
          <w:ilvl w:val="0"/>
          <w:numId w:val="75"/>
        </w:numPr>
      </w:pPr>
      <w:r>
        <w:t>After making an NPOA adjustment, you must verify the change. Close your eyes, take a breath, relax, open your eyes. If you are on target, take the shot. If not, make another NPOA adjustment. Repeat this process until you open your eyes and your front sight is exactly where you want it to be. With proper position and technique your front sight will return to this position naturally after every shot.</w:t>
      </w:r>
    </w:p>
    <w:p w:rsidR="003D6320" w:rsidRDefault="005B592B" w:rsidP="00636F4F">
      <w:pPr>
        <w:pStyle w:val="ListParagraph"/>
        <w:numPr>
          <w:ilvl w:val="0"/>
          <w:numId w:val="75"/>
        </w:numPr>
      </w:pPr>
      <w:r>
        <w:t xml:space="preserve">Once we have aligned our NPOA with our target, we don’t have to check it until we change targets or break position (like when we reload). All you need to take the next shot is a fresh breath. </w:t>
      </w:r>
    </w:p>
    <w:p w:rsidR="003D6320" w:rsidRDefault="005B592B" w:rsidP="00636F4F">
      <w:pPr>
        <w:pStyle w:val="ListParagraph"/>
        <w:numPr>
          <w:ilvl w:val="0"/>
          <w:numId w:val="75"/>
        </w:numPr>
      </w:pPr>
      <w:r>
        <w:t>Breathe in, breathe out – squeeze; breathe in, breathe out – squeeze. This is shooting in cadence or rapid fire. If you need to shoot faster, breathe faster. Relaxed and repeatable – the keys to marksmanship.</w:t>
      </w:r>
    </w:p>
    <w:p w:rsidR="003D6320" w:rsidRDefault="005B592B">
      <w:pPr>
        <w:pStyle w:val="Heading5"/>
      </w:pPr>
      <w:bookmarkStart w:id="155" w:name="__RefHeading___Toc9865_1163686034"/>
      <w:bookmarkEnd w:id="155"/>
      <w:r>
        <w:t>Live fire plan &amp; Coaching Notes</w:t>
      </w:r>
    </w:p>
    <w:p w:rsidR="003D6320" w:rsidRDefault="005B592B">
      <w:pPr>
        <w:rPr>
          <w:b/>
        </w:rPr>
      </w:pPr>
      <w:r>
        <w:rPr>
          <w:b/>
        </w:rPr>
        <w:t>Dry Fire</w:t>
      </w:r>
    </w:p>
    <w:p w:rsidR="003D6320" w:rsidRDefault="005B592B">
      <w:r>
        <w:t>During a dry fire preparation period, coaches should assist shooters in acquiring their NPOA.  Coaches can observe shooters close their eyes or even block the sights/scope with their hand.  Block the sights in front of the front sight with an index card or similar to avoid putting your hand in front of the muzzle.  After blocking the sight, ask shooters to validate that they are still on target.</w:t>
      </w:r>
    </w:p>
    <w:p w:rsidR="003D6320" w:rsidRDefault="005B592B">
      <w:r>
        <w:t>If resources and time allow, it is helpful to allow students to experiment with a dummy rifle equipped with a laser.</w:t>
      </w:r>
    </w:p>
    <w:p w:rsidR="003D6320" w:rsidRDefault="005B592B">
      <w:pPr>
        <w:rPr>
          <w:b/>
        </w:rPr>
      </w:pPr>
      <w:r>
        <w:rPr>
          <w:b/>
        </w:rPr>
        <w:t>Live Fire</w:t>
      </w:r>
    </w:p>
    <w:p w:rsidR="003D6320" w:rsidRDefault="005B592B">
      <w:r>
        <w:t xml:space="preserve">Proper NPOA drills must have more than one target. Arranging targets so vertical and horizontal NPOA changes must be achieved is useful. You may also consider assigning shooters multiple backers to eliminate any possibility of muscling. </w:t>
      </w:r>
    </w:p>
    <w:p w:rsidR="003D6320" w:rsidRDefault="005B592B">
      <w:r>
        <w:br w:type="page"/>
      </w:r>
    </w:p>
    <w:p w:rsidR="003D6320" w:rsidRDefault="005B592B">
      <w:pPr>
        <w:pStyle w:val="Heading3"/>
      </w:pPr>
      <w:bookmarkStart w:id="156" w:name="__RefHeading___Toc9867_1163686034"/>
      <w:bookmarkStart w:id="157" w:name="_Toc417764998"/>
      <w:bookmarkEnd w:id="156"/>
      <w:bookmarkEnd w:id="157"/>
      <w:r>
        <w:lastRenderedPageBreak/>
        <w:t>Shot Group Analysis</w:t>
      </w:r>
    </w:p>
    <w:p w:rsidR="003D6320" w:rsidRDefault="005B592B">
      <w:pPr>
        <w:pStyle w:val="Heading4"/>
      </w:pPr>
      <w:bookmarkStart w:id="158" w:name="__RefHeading___Toc9869_1163686034"/>
      <w:bookmarkEnd w:id="158"/>
      <w:r>
        <w:t>Lesson plan overview</w:t>
      </w:r>
    </w:p>
    <w:p w:rsidR="003D6320" w:rsidRDefault="005B592B">
      <w:pPr>
        <w:pStyle w:val="Heading5"/>
      </w:pPr>
      <w:bookmarkStart w:id="159" w:name="__RefHeading___Toc9871_1163686034"/>
      <w:bookmarkEnd w:id="159"/>
      <w:r>
        <w:t>Learning objectives</w:t>
      </w:r>
    </w:p>
    <w:p w:rsidR="003D6320" w:rsidRDefault="005B592B" w:rsidP="00636F4F">
      <w:pPr>
        <w:numPr>
          <w:ilvl w:val="1"/>
          <w:numId w:val="48"/>
        </w:numPr>
      </w:pPr>
      <w:r>
        <w:t>By the end of this lesson, students should be able to…</w:t>
      </w:r>
    </w:p>
    <w:p w:rsidR="003D6320" w:rsidRDefault="005B592B" w:rsidP="00636F4F">
      <w:pPr>
        <w:pStyle w:val="ListParagraph"/>
        <w:numPr>
          <w:ilvl w:val="0"/>
          <w:numId w:val="32"/>
        </w:numPr>
      </w:pPr>
      <w:r>
        <w:t>Identify vertical stringing and state corrective action.</w:t>
      </w:r>
    </w:p>
    <w:p w:rsidR="003D6320" w:rsidRDefault="005B592B" w:rsidP="00636F4F">
      <w:pPr>
        <w:pStyle w:val="ListParagraph"/>
        <w:numPr>
          <w:ilvl w:val="0"/>
          <w:numId w:val="32"/>
        </w:numPr>
      </w:pPr>
      <w:r>
        <w:t>Identify horizontal stringing and state corrective action.</w:t>
      </w:r>
    </w:p>
    <w:p w:rsidR="003D6320" w:rsidRDefault="005B592B" w:rsidP="00636F4F">
      <w:pPr>
        <w:pStyle w:val="ListParagraph"/>
        <w:numPr>
          <w:ilvl w:val="0"/>
          <w:numId w:val="32"/>
        </w:numPr>
      </w:pPr>
      <w:r>
        <w:t>Identify diagonal stringing and state corrective action.</w:t>
      </w:r>
    </w:p>
    <w:p w:rsidR="003D6320" w:rsidRDefault="005B592B" w:rsidP="00636F4F">
      <w:pPr>
        <w:pStyle w:val="ListParagraph"/>
        <w:numPr>
          <w:ilvl w:val="0"/>
          <w:numId w:val="32"/>
        </w:numPr>
      </w:pPr>
      <w:r>
        <w:t>Identify a larger size group and state corrective action.</w:t>
      </w:r>
    </w:p>
    <w:p w:rsidR="003D6320" w:rsidRDefault="005B592B">
      <w:pPr>
        <w:pStyle w:val="Heading5"/>
      </w:pPr>
      <w:bookmarkStart w:id="160" w:name="__RefHeading___Toc9873_1163686034"/>
      <w:bookmarkEnd w:id="160"/>
      <w:r>
        <w:t>Length</w:t>
      </w:r>
    </w:p>
    <w:p w:rsidR="003D6320" w:rsidRDefault="005B592B" w:rsidP="00636F4F">
      <w:pPr>
        <w:numPr>
          <w:ilvl w:val="1"/>
          <w:numId w:val="48"/>
        </w:numPr>
      </w:pPr>
      <w:r>
        <w:t>15 minutes</w:t>
      </w:r>
    </w:p>
    <w:p w:rsidR="003D6320" w:rsidRDefault="005B592B">
      <w:pPr>
        <w:pStyle w:val="Heading5"/>
      </w:pPr>
      <w:bookmarkStart w:id="161" w:name="__RefHeading___Toc9875_1163686034"/>
      <w:bookmarkEnd w:id="161"/>
      <w:r>
        <w:t>Facility</w:t>
      </w:r>
    </w:p>
    <w:p w:rsidR="003D6320" w:rsidRDefault="005B592B" w:rsidP="00636F4F">
      <w:pPr>
        <w:numPr>
          <w:ilvl w:val="1"/>
          <w:numId w:val="48"/>
        </w:numPr>
      </w:pPr>
      <w:r>
        <w:t>Range or Classroom</w:t>
      </w:r>
    </w:p>
    <w:p w:rsidR="003D6320" w:rsidRDefault="005B592B">
      <w:pPr>
        <w:pStyle w:val="Heading5"/>
      </w:pPr>
      <w:bookmarkStart w:id="162" w:name="__RefHeading___Toc9877_1163686034"/>
      <w:bookmarkEnd w:id="162"/>
      <w:r>
        <w:t>Training materials</w:t>
      </w:r>
    </w:p>
    <w:p w:rsidR="003D6320" w:rsidRDefault="005B592B" w:rsidP="00636F4F">
      <w:pPr>
        <w:numPr>
          <w:ilvl w:val="1"/>
          <w:numId w:val="48"/>
        </w:numPr>
      </w:pPr>
      <w:r>
        <w:t>Targets with sample groups</w:t>
      </w:r>
    </w:p>
    <w:p w:rsidR="003D6320" w:rsidRDefault="005B592B">
      <w:pPr>
        <w:pStyle w:val="Heading5"/>
      </w:pPr>
      <w:bookmarkStart w:id="163" w:name="__RefHeading___Toc9879_1163686034"/>
      <w:bookmarkEnd w:id="163"/>
      <w:r>
        <w:t>Reference</w:t>
      </w:r>
    </w:p>
    <w:p w:rsidR="003D6320" w:rsidRDefault="005B592B" w:rsidP="00636F4F">
      <w:pPr>
        <w:numPr>
          <w:ilvl w:val="1"/>
          <w:numId w:val="48"/>
        </w:numPr>
      </w:pPr>
      <w:r>
        <w:t>Rifle Marksmanship Diagnostic and Training Guide, May 2011 Fort Benning Research Unit</w:t>
      </w:r>
      <w:r>
        <w:br/>
        <w:t>www.dtic.mil/cgi-bin/GetTRDoc?AD=ADA544533</w:t>
      </w:r>
    </w:p>
    <w:p w:rsidR="003D6320" w:rsidRDefault="005B592B">
      <w:pPr>
        <w:pStyle w:val="Heading4"/>
      </w:pPr>
      <w:bookmarkStart w:id="164" w:name="__RefHeading___Toc9881_1163686034"/>
      <w:bookmarkEnd w:id="164"/>
      <w:r>
        <w:t>Plan of Instruction</w:t>
      </w:r>
    </w:p>
    <w:p w:rsidR="003D6320" w:rsidRDefault="005B592B" w:rsidP="00636F4F">
      <w:pPr>
        <w:pStyle w:val="ListParagraph"/>
        <w:numPr>
          <w:ilvl w:val="0"/>
          <w:numId w:val="44"/>
        </w:numPr>
      </w:pPr>
      <w:r>
        <w:t>Explain value of being able to diagnose your own performance</w:t>
      </w:r>
    </w:p>
    <w:p w:rsidR="003D6320" w:rsidRDefault="005B592B" w:rsidP="00636F4F">
      <w:pPr>
        <w:pStyle w:val="ListParagraph"/>
        <w:numPr>
          <w:ilvl w:val="0"/>
          <w:numId w:val="44"/>
        </w:numPr>
      </w:pPr>
      <w:r>
        <w:t>ID common groups and the errors associated with them</w:t>
      </w:r>
    </w:p>
    <w:p w:rsidR="003D6320" w:rsidRDefault="005B592B" w:rsidP="00636F4F">
      <w:pPr>
        <w:pStyle w:val="ListParagraph"/>
        <w:numPr>
          <w:ilvl w:val="1"/>
          <w:numId w:val="44"/>
        </w:numPr>
      </w:pPr>
      <w:r>
        <w:t>Vertical</w:t>
      </w:r>
    </w:p>
    <w:p w:rsidR="003D6320" w:rsidRDefault="005B592B" w:rsidP="00636F4F">
      <w:pPr>
        <w:pStyle w:val="ListParagraph"/>
        <w:numPr>
          <w:ilvl w:val="1"/>
          <w:numId w:val="44"/>
        </w:numPr>
      </w:pPr>
      <w:r>
        <w:t>Horizontal</w:t>
      </w:r>
    </w:p>
    <w:p w:rsidR="003D6320" w:rsidRDefault="005B592B" w:rsidP="00636F4F">
      <w:pPr>
        <w:pStyle w:val="ListParagraph"/>
        <w:numPr>
          <w:ilvl w:val="1"/>
          <w:numId w:val="44"/>
        </w:numPr>
      </w:pPr>
      <w:r>
        <w:t>Diagonal</w:t>
      </w:r>
    </w:p>
    <w:p w:rsidR="003D6320" w:rsidRDefault="005B592B" w:rsidP="00636F4F">
      <w:pPr>
        <w:pStyle w:val="ListParagraph"/>
        <w:numPr>
          <w:ilvl w:val="1"/>
          <w:numId w:val="44"/>
        </w:numPr>
      </w:pPr>
      <w:r>
        <w:t>Larger Groups</w:t>
      </w:r>
    </w:p>
    <w:p w:rsidR="003D6320" w:rsidRDefault="005B592B" w:rsidP="00636F4F">
      <w:pPr>
        <w:pStyle w:val="ListParagraph"/>
        <w:numPr>
          <w:ilvl w:val="0"/>
          <w:numId w:val="44"/>
        </w:numPr>
      </w:pPr>
      <w:r>
        <w:t>Use lesson as an opportunity to reinforce fundamentals from earlier lessons</w:t>
      </w:r>
    </w:p>
    <w:p w:rsidR="003D6320" w:rsidRDefault="005B592B">
      <w:pPr>
        <w:pStyle w:val="Heading4"/>
      </w:pPr>
      <w:bookmarkStart w:id="165" w:name="__RefHeading___Toc9883_1163686034"/>
      <w:bookmarkEnd w:id="165"/>
      <w:r>
        <w:t>Instructional Notes</w:t>
      </w:r>
    </w:p>
    <w:p w:rsidR="003D6320" w:rsidRDefault="005B592B" w:rsidP="00636F4F">
      <w:pPr>
        <w:numPr>
          <w:ilvl w:val="1"/>
          <w:numId w:val="48"/>
        </w:numPr>
      </w:pPr>
      <w:r>
        <w:rPr>
          <w:rStyle w:val="Heading4Char"/>
        </w:rPr>
        <w:t>Key Concepts</w:t>
      </w:r>
      <w:r>
        <w:rPr>
          <w:b/>
          <w:i/>
        </w:rPr>
        <w:t>:</w:t>
      </w:r>
      <w:r>
        <w:t xml:space="preserve">  Self-diagnosis</w:t>
      </w:r>
    </w:p>
    <w:p w:rsidR="003D6320" w:rsidRDefault="005B592B" w:rsidP="00636F4F">
      <w:pPr>
        <w:pStyle w:val="ListParagraph"/>
        <w:numPr>
          <w:ilvl w:val="0"/>
          <w:numId w:val="34"/>
        </w:numPr>
      </w:pPr>
      <w:r>
        <w:t>Vertical Stringing:  Check breathing.  Shooter is likely not firing at bottom of breath cycle.</w:t>
      </w:r>
    </w:p>
    <w:p w:rsidR="003D6320" w:rsidRDefault="005B592B" w:rsidP="00636F4F">
      <w:pPr>
        <w:pStyle w:val="ListParagraph"/>
        <w:numPr>
          <w:ilvl w:val="0"/>
          <w:numId w:val="34"/>
        </w:numPr>
      </w:pPr>
      <w:r>
        <w:t>Horizontal Stringing:  Check trigger control.  Shooter may be jerking trigger.</w:t>
      </w:r>
    </w:p>
    <w:p w:rsidR="003D6320" w:rsidRDefault="005B592B" w:rsidP="00636F4F">
      <w:pPr>
        <w:pStyle w:val="ListParagraph"/>
        <w:numPr>
          <w:ilvl w:val="0"/>
          <w:numId w:val="34"/>
        </w:numPr>
      </w:pPr>
      <w:r>
        <w:t>Diagonal Stringing:  Many possible causes.  Check sling, flinching, cant of rifle.</w:t>
      </w:r>
    </w:p>
    <w:p w:rsidR="003D6320" w:rsidRDefault="005B592B" w:rsidP="00636F4F">
      <w:pPr>
        <w:pStyle w:val="ListParagraph"/>
        <w:numPr>
          <w:ilvl w:val="0"/>
          <w:numId w:val="34"/>
        </w:numPr>
      </w:pPr>
      <w:r>
        <w:t>Large Groups:  Check NPOA, position stability, sight picture and hold control (focus on front sight).</w:t>
      </w:r>
    </w:p>
    <w:p w:rsidR="003D6320" w:rsidRDefault="005B592B">
      <w:pPr>
        <w:pStyle w:val="Heading3"/>
      </w:pPr>
      <w:bookmarkStart w:id="166" w:name="__RefHeading___Toc9885_1163686034"/>
      <w:bookmarkStart w:id="167" w:name="_Toc417764999"/>
      <w:bookmarkEnd w:id="166"/>
      <w:bookmarkEnd w:id="167"/>
      <w:r>
        <w:t>Basic Minutes of Angle (MOA):  25 Yard Zeroing Procedures</w:t>
      </w:r>
    </w:p>
    <w:p w:rsidR="003D6320" w:rsidRDefault="005B592B">
      <w:pPr>
        <w:pStyle w:val="Heading4"/>
      </w:pPr>
      <w:bookmarkStart w:id="168" w:name="__RefHeading___Toc9887_1163686034"/>
      <w:bookmarkEnd w:id="168"/>
      <w:r>
        <w:lastRenderedPageBreak/>
        <w:t>Lesson plan overview</w:t>
      </w:r>
    </w:p>
    <w:p w:rsidR="003D6320" w:rsidRDefault="005B592B">
      <w:pPr>
        <w:pStyle w:val="Heading5"/>
      </w:pPr>
      <w:bookmarkStart w:id="169" w:name="__RefHeading___Toc9889_1163686034"/>
      <w:bookmarkEnd w:id="169"/>
      <w:r>
        <w:t>Learning objectives</w:t>
      </w:r>
    </w:p>
    <w:p w:rsidR="003D6320" w:rsidRDefault="005B592B" w:rsidP="00636F4F">
      <w:pPr>
        <w:numPr>
          <w:ilvl w:val="1"/>
          <w:numId w:val="48"/>
        </w:numPr>
      </w:pPr>
      <w:r>
        <w:t>By the end of this lesson, students should be able to…</w:t>
      </w:r>
    </w:p>
    <w:p w:rsidR="003D6320" w:rsidRDefault="005B592B" w:rsidP="00636F4F">
      <w:pPr>
        <w:pStyle w:val="ListParagraph"/>
        <w:numPr>
          <w:ilvl w:val="0"/>
          <w:numId w:val="32"/>
        </w:numPr>
      </w:pPr>
      <w:r>
        <w:t>State the relationship between MOA and inches at 25 yards</w:t>
      </w:r>
    </w:p>
    <w:p w:rsidR="003D6320" w:rsidRDefault="005B592B" w:rsidP="00636F4F">
      <w:pPr>
        <w:pStyle w:val="ListParagraph"/>
        <w:numPr>
          <w:ilvl w:val="0"/>
          <w:numId w:val="32"/>
        </w:numPr>
      </w:pPr>
      <w:r>
        <w:t>Calculate and make sight adjustments at 25 yards</w:t>
      </w:r>
    </w:p>
    <w:p w:rsidR="003D6320" w:rsidRDefault="005B592B">
      <w:pPr>
        <w:pStyle w:val="Heading5"/>
      </w:pPr>
      <w:bookmarkStart w:id="170" w:name="__RefHeading___Toc9891_1163686034"/>
      <w:bookmarkEnd w:id="170"/>
      <w:r>
        <w:t>Length</w:t>
      </w:r>
    </w:p>
    <w:p w:rsidR="003D6320" w:rsidRDefault="005B592B" w:rsidP="00636F4F">
      <w:pPr>
        <w:numPr>
          <w:ilvl w:val="1"/>
          <w:numId w:val="48"/>
        </w:numPr>
      </w:pPr>
      <w:r>
        <w:t>15 minutes</w:t>
      </w:r>
    </w:p>
    <w:p w:rsidR="003D6320" w:rsidRDefault="005B592B">
      <w:pPr>
        <w:pStyle w:val="Heading5"/>
      </w:pPr>
      <w:bookmarkStart w:id="171" w:name="__RefHeading___Toc9893_1163686034"/>
      <w:bookmarkEnd w:id="171"/>
      <w:r>
        <w:t>Facility</w:t>
      </w:r>
    </w:p>
    <w:p w:rsidR="003D6320" w:rsidRDefault="005B592B" w:rsidP="00636F4F">
      <w:pPr>
        <w:numPr>
          <w:ilvl w:val="1"/>
          <w:numId w:val="48"/>
        </w:numPr>
      </w:pPr>
      <w:r>
        <w:t>Range or Classroom</w:t>
      </w:r>
    </w:p>
    <w:p w:rsidR="003D6320" w:rsidRDefault="005B592B">
      <w:pPr>
        <w:pStyle w:val="Heading5"/>
      </w:pPr>
      <w:bookmarkStart w:id="172" w:name="__RefHeading___Toc9895_1163686034"/>
      <w:bookmarkEnd w:id="172"/>
      <w:r>
        <w:t>Training materials</w:t>
      </w:r>
    </w:p>
    <w:p w:rsidR="003D6320" w:rsidRDefault="005B592B" w:rsidP="00636F4F">
      <w:pPr>
        <w:numPr>
          <w:ilvl w:val="1"/>
          <w:numId w:val="48"/>
        </w:numPr>
      </w:pPr>
      <w:r>
        <w:t>Whiteboard; 25 yard drill targets</w:t>
      </w:r>
    </w:p>
    <w:p w:rsidR="003D6320" w:rsidRDefault="005B592B">
      <w:pPr>
        <w:pStyle w:val="Heading5"/>
      </w:pPr>
      <w:bookmarkStart w:id="173" w:name="__RefHeading___Toc9897_1163686034"/>
      <w:bookmarkEnd w:id="173"/>
      <w:r>
        <w:t>Reference</w:t>
      </w:r>
    </w:p>
    <w:p w:rsidR="003D6320" w:rsidRDefault="003C081A" w:rsidP="00636F4F">
      <w:pPr>
        <w:numPr>
          <w:ilvl w:val="1"/>
          <w:numId w:val="48"/>
        </w:numPr>
      </w:pPr>
      <w:hyperlink r:id="rId17">
        <w:r w:rsidR="005B592B">
          <w:rPr>
            <w:rStyle w:val="InternetLink"/>
          </w:rPr>
          <w:t>http://nssf.org/video/facts/MOA.cfm</w:t>
        </w:r>
      </w:hyperlink>
    </w:p>
    <w:p w:rsidR="003D6320" w:rsidRDefault="005B592B">
      <w:pPr>
        <w:pStyle w:val="Heading4"/>
      </w:pPr>
      <w:bookmarkStart w:id="174" w:name="__RefHeading___Toc9899_1163686034"/>
      <w:bookmarkEnd w:id="174"/>
      <w:r>
        <w:t>Plan of Instruction</w:t>
      </w:r>
    </w:p>
    <w:p w:rsidR="003D6320" w:rsidRDefault="005B592B" w:rsidP="00636F4F">
      <w:pPr>
        <w:pStyle w:val="ListParagraph"/>
        <w:numPr>
          <w:ilvl w:val="0"/>
          <w:numId w:val="35"/>
        </w:numPr>
      </w:pPr>
      <w:r>
        <w:t>Show how to measure how far off center a group is</w:t>
      </w:r>
    </w:p>
    <w:p w:rsidR="003D6320" w:rsidRDefault="005B592B" w:rsidP="00636F4F">
      <w:pPr>
        <w:pStyle w:val="ListParagraph"/>
        <w:numPr>
          <w:ilvl w:val="0"/>
          <w:numId w:val="35"/>
        </w:numPr>
      </w:pPr>
      <w:r>
        <w:t>Explain the concept of MOA</w:t>
      </w:r>
    </w:p>
    <w:p w:rsidR="003D6320" w:rsidRDefault="005B592B" w:rsidP="00636F4F">
      <w:pPr>
        <w:pStyle w:val="ListParagraph"/>
        <w:numPr>
          <w:ilvl w:val="0"/>
          <w:numId w:val="35"/>
        </w:numPr>
      </w:pPr>
      <w:r>
        <w:t>Convert the inches from step #1 into MOA</w:t>
      </w:r>
    </w:p>
    <w:p w:rsidR="003D6320" w:rsidRDefault="005B592B" w:rsidP="00636F4F">
      <w:pPr>
        <w:pStyle w:val="ListParagraph"/>
        <w:numPr>
          <w:ilvl w:val="0"/>
          <w:numId w:val="35"/>
        </w:numPr>
      </w:pPr>
      <w:r>
        <w:t>Convert MOA into clicks for sights or scopes</w:t>
      </w:r>
    </w:p>
    <w:p w:rsidR="003D6320" w:rsidRDefault="005B592B" w:rsidP="00636F4F">
      <w:pPr>
        <w:numPr>
          <w:ilvl w:val="1"/>
          <w:numId w:val="48"/>
        </w:numPr>
        <w:rPr>
          <w:b/>
          <w:caps/>
          <w:color w:val="151D39"/>
          <w:spacing w:val="15"/>
          <w:sz w:val="24"/>
        </w:rPr>
      </w:pPr>
      <w:r>
        <w:br w:type="page"/>
      </w:r>
    </w:p>
    <w:p w:rsidR="003D6320" w:rsidRDefault="005B592B">
      <w:pPr>
        <w:pStyle w:val="Heading4"/>
      </w:pPr>
      <w:bookmarkStart w:id="175" w:name="__RefHeading___Toc9901_1163686034"/>
      <w:bookmarkEnd w:id="175"/>
      <w:r>
        <w:lastRenderedPageBreak/>
        <w:t>Instructional Notes</w:t>
      </w:r>
    </w:p>
    <w:p w:rsidR="003D6320" w:rsidRDefault="005B592B" w:rsidP="00636F4F">
      <w:pPr>
        <w:numPr>
          <w:ilvl w:val="1"/>
          <w:numId w:val="48"/>
        </w:numPr>
        <w:rPr>
          <w:i/>
        </w:rPr>
      </w:pPr>
      <w:r>
        <w:rPr>
          <w:i/>
        </w:rPr>
        <w:t>How to move your Point Of Impact (the holes in paper) to match your Point Of Aim or zeroing your rifle</w:t>
      </w:r>
    </w:p>
    <w:p w:rsidR="003D6320" w:rsidRDefault="005B592B" w:rsidP="00636F4F">
      <w:pPr>
        <w:numPr>
          <w:ilvl w:val="1"/>
          <w:numId w:val="48"/>
        </w:numPr>
      </w:pPr>
      <w:r>
        <w:rPr>
          <w:rStyle w:val="Heading4Char"/>
        </w:rPr>
        <w:t>Key Concepts:</w:t>
      </w:r>
      <w:r>
        <w:t xml:space="preserve"> Minute Of Angle is ~1” per 100y, translating Inches into Minutes into Clicks, Front Opposite, Rear the Same (FORS).</w:t>
      </w:r>
    </w:p>
    <w:p w:rsidR="003D6320" w:rsidRDefault="005B592B" w:rsidP="00636F4F">
      <w:pPr>
        <w:pStyle w:val="ListParagraph"/>
        <w:numPr>
          <w:ilvl w:val="0"/>
          <w:numId w:val="36"/>
        </w:numPr>
      </w:pPr>
      <w:r>
        <w:rPr>
          <w:b/>
        </w:rPr>
        <w:t>Step 1:</w:t>
      </w:r>
      <w:r>
        <w:t xml:space="preserve"> Identify the group. Draw a box around your group (you may ignore called flyers). Draw an X from the corners of your box to find the center of your group.</w:t>
      </w:r>
    </w:p>
    <w:p w:rsidR="003D6320" w:rsidRDefault="005B592B" w:rsidP="00636F4F">
      <w:pPr>
        <w:pStyle w:val="ListParagraph"/>
        <w:numPr>
          <w:ilvl w:val="0"/>
          <w:numId w:val="36"/>
        </w:numPr>
      </w:pPr>
      <w:r>
        <w:rPr>
          <w:b/>
        </w:rPr>
        <w:t>Step 2:</w:t>
      </w:r>
      <w:r>
        <w:t xml:space="preserve"> Identify how many inches you would like your group to move up or down (elevation) and how many inches you would like your group to move left or right (windage).</w:t>
      </w:r>
    </w:p>
    <w:p w:rsidR="003D6320" w:rsidRDefault="005B592B" w:rsidP="00636F4F">
      <w:pPr>
        <w:pStyle w:val="ListParagraph"/>
        <w:numPr>
          <w:ilvl w:val="0"/>
          <w:numId w:val="36"/>
        </w:numPr>
      </w:pPr>
      <w:r>
        <w:rPr>
          <w:b/>
        </w:rPr>
        <w:t>Step 3:</w:t>
      </w:r>
      <w:r>
        <w:t xml:space="preserve"> Determine what 1 MOA is at the distance you are currently shooting.</w:t>
      </w:r>
      <w:r>
        <w:br/>
        <w:t>What is a Minute Of Angle? There are 360 degrees in a circle. 1 degree is about 60 inches at 100 yards. Since this is too big a measurement to work with we will divide that degree into minutes. Minute is French for 1/60</w:t>
      </w:r>
      <w:r>
        <w:rPr>
          <w:vertAlign w:val="superscript"/>
        </w:rPr>
        <w:t>th</w:t>
      </w:r>
      <w:r>
        <w:t>. What is 1/60</w:t>
      </w:r>
      <w:r>
        <w:rPr>
          <w:vertAlign w:val="superscript"/>
        </w:rPr>
        <w:t>th</w:t>
      </w:r>
      <w:r>
        <w:t xml:space="preserve"> of 60”? </w:t>
      </w:r>
      <w:r>
        <w:rPr>
          <w:b/>
        </w:rPr>
        <w:t>A MINUTE OF ANGLE IS 1” *</w:t>
      </w:r>
      <w:r>
        <w:rPr>
          <w:b/>
          <w:i/>
        </w:rPr>
        <w:t>PER</w:t>
      </w:r>
      <w:r>
        <w:rPr>
          <w:b/>
        </w:rPr>
        <w:t>* 100 YARDS</w:t>
      </w:r>
      <w:r>
        <w:t>. (It’s actually 1.047” but 1” is good enough for our purposes).</w:t>
      </w:r>
      <w:r>
        <w:br/>
      </w:r>
      <w:r>
        <w:rPr>
          <w:i/>
        </w:rPr>
        <w:t xml:space="preserve">What distance did you shoot this group at? What is 1 MOA at this distance? </w:t>
      </w:r>
    </w:p>
    <w:p w:rsidR="003D6320" w:rsidRDefault="005B592B" w:rsidP="00636F4F">
      <w:pPr>
        <w:pStyle w:val="ListParagraph"/>
        <w:numPr>
          <w:ilvl w:val="0"/>
          <w:numId w:val="36"/>
        </w:numPr>
      </w:pPr>
      <w:r>
        <w:rPr>
          <w:b/>
        </w:rPr>
        <w:t>Step 4:</w:t>
      </w:r>
      <w:r>
        <w:t xml:space="preserve"> Determine how many minutes you want to move your group and in which direction – remember to do this for both windage and elevation. Write it down. </w:t>
      </w:r>
    </w:p>
    <w:p w:rsidR="003D6320" w:rsidRDefault="005B592B" w:rsidP="00636F4F">
      <w:pPr>
        <w:pStyle w:val="ListParagraph"/>
        <w:numPr>
          <w:ilvl w:val="0"/>
          <w:numId w:val="36"/>
        </w:numPr>
      </w:pPr>
      <w:r>
        <w:rPr>
          <w:b/>
        </w:rPr>
        <w:t>Step 5:</w:t>
      </w:r>
      <w:r>
        <w:t xml:space="preserve"> Determine how your sighting system works. Typical military sighting systems will be 1 click per minute. Your scope may be 4 (1/4” @100y) or 8 (1/8” @100y) clicks per minute. Your red dot or tech sights may be 2 clicks per minute. </w:t>
      </w:r>
    </w:p>
    <w:p w:rsidR="003D6320" w:rsidRDefault="005B592B" w:rsidP="00636F4F">
      <w:pPr>
        <w:pStyle w:val="ListParagraph"/>
        <w:numPr>
          <w:ilvl w:val="0"/>
          <w:numId w:val="36"/>
        </w:numPr>
      </w:pPr>
      <w:r>
        <w:rPr>
          <w:b/>
        </w:rPr>
        <w:t>Step 6:</w:t>
      </w:r>
      <w:r>
        <w:t xml:space="preserve"> Input the correct sight adjustment into your sighting system. Be sure to write down your adjustments. For iron sights, if you are working with your front sight – you need to move your sight in the OPPOSITE direction of the change you want to make. If you are working with your rear sight – you need to move the sight in the SAME direction of the change you want to make. You can use the acronym FORS (Front Opposite, Rear the Same) to help you remember. </w:t>
      </w:r>
    </w:p>
    <w:p w:rsidR="003D6320" w:rsidRDefault="005B592B" w:rsidP="00636F4F">
      <w:pPr>
        <w:pStyle w:val="ListParagraph"/>
        <w:numPr>
          <w:ilvl w:val="0"/>
          <w:numId w:val="36"/>
        </w:numPr>
      </w:pPr>
      <w:r>
        <w:t>Remember, you must have a decent group (~6 MOA) before making a sight adjustment. You may find that, as you start to implement some of the techniques of marksmanship, you need to make sight adjustments throughout the day – that’s okay. Just do it smartly using Inches, Minutes and Clicks.</w:t>
      </w:r>
    </w:p>
    <w:p w:rsidR="003D6320" w:rsidRDefault="005B592B" w:rsidP="00636F4F">
      <w:pPr>
        <w:pStyle w:val="ListParagraph"/>
        <w:numPr>
          <w:ilvl w:val="0"/>
          <w:numId w:val="36"/>
        </w:numPr>
      </w:pPr>
      <w:r>
        <w:rPr>
          <w:b/>
          <w:i/>
        </w:rPr>
        <w:t>Instructor note:</w:t>
      </w:r>
      <w:r>
        <w:t xml:space="preserve"> For drift adjustable sights, draw a reference line on the sight and the barrel. Have the student use a punch and hammer (scale of 1-10 you need about a 7 to move a stock Ruger sight). You will know you have moved the sight when the line on the barrel no longer is in alignment with the mark on the sight. The width of a piece of paper is about 1 MOA at 25 yards.</w:t>
      </w:r>
    </w:p>
    <w:p w:rsidR="003D6320" w:rsidRDefault="005B592B" w:rsidP="00636F4F">
      <w:pPr>
        <w:pStyle w:val="ListParagraph"/>
        <w:numPr>
          <w:ilvl w:val="0"/>
          <w:numId w:val="36"/>
        </w:numPr>
      </w:pPr>
      <w:r>
        <w:rPr>
          <w:b/>
          <w:i/>
        </w:rPr>
        <w:t>Instructor note:</w:t>
      </w:r>
      <w:r>
        <w:t xml:space="preserve">  Do not over-complicate this lesson.  The intent is for students to be able to make sight adjustments at 25 yards.  Based on your students and instructional flow it may make sense to defer some of the content in this lesson until the discussion of “intermediate IMC.”</w:t>
      </w:r>
    </w:p>
    <w:p w:rsidR="003D6320" w:rsidRDefault="005B592B" w:rsidP="00636F4F">
      <w:pPr>
        <w:pStyle w:val="ListParagraph"/>
        <w:numPr>
          <w:ilvl w:val="0"/>
          <w:numId w:val="36"/>
        </w:numPr>
      </w:pPr>
      <w:r>
        <w:rPr>
          <w:b/>
          <w:i/>
        </w:rPr>
        <w:t>Instructor note:</w:t>
      </w:r>
      <w:r>
        <w:t xml:space="preserve">  Some scopes may be calibrated in mils.  There are 3.6 MOA in a Mil (milliradian) – this is an oversimplification but will work for our purposes.  </w:t>
      </w:r>
      <w:r>
        <w:br w:type="page"/>
      </w:r>
    </w:p>
    <w:p w:rsidR="003D6320" w:rsidRDefault="005B592B">
      <w:pPr>
        <w:pStyle w:val="Heading3"/>
      </w:pPr>
      <w:bookmarkStart w:id="176" w:name="__RefHeading___Toc9903_1163686034"/>
      <w:bookmarkStart w:id="177" w:name="_Toc417765000"/>
      <w:bookmarkEnd w:id="176"/>
      <w:bookmarkEnd w:id="177"/>
      <w:r>
        <w:lastRenderedPageBreak/>
        <w:t>Intermediate Minutes of Angle Discussion</w:t>
      </w:r>
    </w:p>
    <w:p w:rsidR="003D6320" w:rsidRDefault="005B592B">
      <w:pPr>
        <w:pStyle w:val="Heading4"/>
      </w:pPr>
      <w:bookmarkStart w:id="178" w:name="__RefHeading___Toc9905_1163686034"/>
      <w:bookmarkEnd w:id="178"/>
      <w:r>
        <w:t>Lesson plan overview</w:t>
      </w:r>
    </w:p>
    <w:p w:rsidR="003D6320" w:rsidRDefault="005B592B">
      <w:pPr>
        <w:pStyle w:val="Heading5"/>
      </w:pPr>
      <w:bookmarkStart w:id="179" w:name="__RefHeading___Toc9907_1163686034"/>
      <w:bookmarkEnd w:id="179"/>
      <w:r>
        <w:t>Learning objectives</w:t>
      </w:r>
    </w:p>
    <w:p w:rsidR="003D6320" w:rsidRDefault="005B592B" w:rsidP="00636F4F">
      <w:pPr>
        <w:numPr>
          <w:ilvl w:val="1"/>
          <w:numId w:val="48"/>
        </w:numPr>
      </w:pPr>
      <w:r>
        <w:t>By the end of this lesson, students should be able to…</w:t>
      </w:r>
    </w:p>
    <w:p w:rsidR="003D6320" w:rsidRDefault="005B592B" w:rsidP="00636F4F">
      <w:pPr>
        <w:pStyle w:val="ListParagraph"/>
        <w:numPr>
          <w:ilvl w:val="0"/>
          <w:numId w:val="32"/>
        </w:numPr>
      </w:pPr>
      <w:r>
        <w:t>State the relationship between MOA and inches at ranges from 25 to 600 yards</w:t>
      </w:r>
    </w:p>
    <w:p w:rsidR="003D6320" w:rsidRDefault="005B592B" w:rsidP="00636F4F">
      <w:pPr>
        <w:pStyle w:val="ListParagraph"/>
        <w:numPr>
          <w:ilvl w:val="0"/>
          <w:numId w:val="32"/>
        </w:numPr>
      </w:pPr>
      <w:r>
        <w:t>Convert between inches and MOA at ranges from 25 to 600 yards</w:t>
      </w:r>
    </w:p>
    <w:p w:rsidR="003D6320" w:rsidRDefault="005B592B">
      <w:pPr>
        <w:pStyle w:val="Heading5"/>
      </w:pPr>
      <w:bookmarkStart w:id="180" w:name="__RefHeading___Toc9909_1163686034"/>
      <w:bookmarkEnd w:id="180"/>
      <w:r>
        <w:t>Length</w:t>
      </w:r>
    </w:p>
    <w:p w:rsidR="003D6320" w:rsidRDefault="005B592B" w:rsidP="00636F4F">
      <w:pPr>
        <w:numPr>
          <w:ilvl w:val="1"/>
          <w:numId w:val="48"/>
        </w:numPr>
      </w:pPr>
      <w:r>
        <w:t>15 minutes</w:t>
      </w:r>
    </w:p>
    <w:p w:rsidR="003D6320" w:rsidRDefault="005B592B">
      <w:pPr>
        <w:pStyle w:val="Heading5"/>
      </w:pPr>
      <w:bookmarkStart w:id="181" w:name="__RefHeading___Toc9911_1163686034"/>
      <w:bookmarkEnd w:id="181"/>
      <w:r>
        <w:t>Facility</w:t>
      </w:r>
    </w:p>
    <w:p w:rsidR="003D6320" w:rsidRDefault="005B592B" w:rsidP="00636F4F">
      <w:pPr>
        <w:numPr>
          <w:ilvl w:val="1"/>
          <w:numId w:val="48"/>
        </w:numPr>
      </w:pPr>
      <w:r>
        <w:t>Range or Classroom</w:t>
      </w:r>
    </w:p>
    <w:p w:rsidR="003D6320" w:rsidRDefault="005B592B">
      <w:pPr>
        <w:pStyle w:val="Heading5"/>
      </w:pPr>
      <w:bookmarkStart w:id="182" w:name="__RefHeading___Toc9913_1163686034"/>
      <w:bookmarkEnd w:id="182"/>
      <w:r>
        <w:t>Training materials</w:t>
      </w:r>
    </w:p>
    <w:p w:rsidR="003D6320" w:rsidRDefault="005B592B" w:rsidP="00636F4F">
      <w:pPr>
        <w:numPr>
          <w:ilvl w:val="1"/>
          <w:numId w:val="48"/>
        </w:numPr>
      </w:pPr>
      <w:r>
        <w:t>Whiteboard; 25 yard drill targets</w:t>
      </w:r>
    </w:p>
    <w:p w:rsidR="003D6320" w:rsidRDefault="005B592B">
      <w:pPr>
        <w:pStyle w:val="Heading5"/>
      </w:pPr>
      <w:bookmarkStart w:id="183" w:name="__RefHeading___Toc9915_1163686034"/>
      <w:bookmarkEnd w:id="183"/>
      <w:r>
        <w:t>Reference</w:t>
      </w:r>
    </w:p>
    <w:p w:rsidR="003D6320" w:rsidRDefault="003C081A" w:rsidP="00636F4F">
      <w:pPr>
        <w:numPr>
          <w:ilvl w:val="1"/>
          <w:numId w:val="48"/>
        </w:numPr>
      </w:pPr>
      <w:hyperlink r:id="rId18">
        <w:r w:rsidR="005B592B">
          <w:rPr>
            <w:rStyle w:val="InternetLink"/>
          </w:rPr>
          <w:t>http://nssf.org/video/facts/MOA.cfm</w:t>
        </w:r>
      </w:hyperlink>
    </w:p>
    <w:p w:rsidR="003D6320" w:rsidRDefault="005B592B">
      <w:pPr>
        <w:pStyle w:val="Heading4"/>
      </w:pPr>
      <w:bookmarkStart w:id="184" w:name="__RefHeading___Toc9917_1163686034"/>
      <w:bookmarkEnd w:id="184"/>
      <w:r>
        <w:t>Plan of Instruction</w:t>
      </w:r>
    </w:p>
    <w:p w:rsidR="003D6320" w:rsidRDefault="005B592B" w:rsidP="00636F4F">
      <w:pPr>
        <w:pStyle w:val="ListParagraph"/>
        <w:numPr>
          <w:ilvl w:val="0"/>
          <w:numId w:val="38"/>
        </w:numPr>
      </w:pPr>
      <w:r>
        <w:t>Explain the concept of MOA</w:t>
      </w:r>
    </w:p>
    <w:p w:rsidR="003D6320" w:rsidRDefault="005B592B" w:rsidP="00636F4F">
      <w:pPr>
        <w:pStyle w:val="ListParagraph"/>
        <w:numPr>
          <w:ilvl w:val="0"/>
          <w:numId w:val="38"/>
        </w:numPr>
      </w:pPr>
      <w:r>
        <w:t>Establish the baseline of 1 MOA at 100 Yards = 1”</w:t>
      </w:r>
    </w:p>
    <w:p w:rsidR="003D6320" w:rsidRDefault="005B592B" w:rsidP="00636F4F">
      <w:pPr>
        <w:pStyle w:val="ListParagraph"/>
        <w:numPr>
          <w:ilvl w:val="0"/>
          <w:numId w:val="38"/>
        </w:numPr>
      </w:pPr>
      <w:r>
        <w:t>From that baseline, calculate various conversions at ranges from 25-400 yards</w:t>
      </w:r>
    </w:p>
    <w:p w:rsidR="003D6320" w:rsidRDefault="005B592B">
      <w:pPr>
        <w:pStyle w:val="Heading4"/>
      </w:pPr>
      <w:bookmarkStart w:id="185" w:name="__RefHeading___Toc9919_1163686034"/>
      <w:bookmarkEnd w:id="185"/>
      <w:r>
        <w:t>Instructional Notes</w:t>
      </w:r>
    </w:p>
    <w:p w:rsidR="003D6320" w:rsidRDefault="005B592B" w:rsidP="00636F4F">
      <w:pPr>
        <w:numPr>
          <w:ilvl w:val="1"/>
          <w:numId w:val="48"/>
        </w:numPr>
      </w:pPr>
      <w:r>
        <w:t>This lesson reinforces and builds upon the previous discussion.  It sets the stage for discussion of firing out to the Rifleman’s Quarter Mile.  It is ideal as a review on day two of a two-day class.  Students should now have a firm grasp of MOA at 25 yards, so applying the concept at different ranges should be straightforward.  At the instructor’s option it can be incorporated into the basic discussion.</w:t>
      </w:r>
      <w:r>
        <w:br w:type="page"/>
      </w:r>
    </w:p>
    <w:p w:rsidR="003D6320" w:rsidRDefault="005B592B">
      <w:pPr>
        <w:pStyle w:val="Heading3"/>
      </w:pPr>
      <w:bookmarkStart w:id="186" w:name="__RefHeading___Toc9921_1163686034"/>
      <w:bookmarkStart w:id="187" w:name="_Toc417765001"/>
      <w:bookmarkEnd w:id="186"/>
      <w:bookmarkEnd w:id="187"/>
      <w:r>
        <w:lastRenderedPageBreak/>
        <w:t>Fundamentals of Known Distance Shooting:  Application of IMC</w:t>
      </w:r>
    </w:p>
    <w:p w:rsidR="003D6320" w:rsidRDefault="005B592B">
      <w:pPr>
        <w:pStyle w:val="Heading4"/>
      </w:pPr>
      <w:bookmarkStart w:id="188" w:name="__RefHeading___Toc9923_1163686034"/>
      <w:bookmarkEnd w:id="188"/>
      <w:r>
        <w:t>Lesson plan overview</w:t>
      </w:r>
    </w:p>
    <w:p w:rsidR="003D6320" w:rsidRDefault="005B592B">
      <w:pPr>
        <w:pStyle w:val="Heading5"/>
      </w:pPr>
      <w:bookmarkStart w:id="189" w:name="__RefHeading___Toc9925_1163686034"/>
      <w:bookmarkEnd w:id="189"/>
      <w:r>
        <w:t>Learning objectives</w:t>
      </w:r>
    </w:p>
    <w:p w:rsidR="003D6320" w:rsidRDefault="005B592B" w:rsidP="00636F4F">
      <w:pPr>
        <w:numPr>
          <w:ilvl w:val="1"/>
          <w:numId w:val="48"/>
        </w:numPr>
      </w:pPr>
      <w:r>
        <w:t>By the end of this lesson, students should be able to…</w:t>
      </w:r>
    </w:p>
    <w:p w:rsidR="003D6320" w:rsidRDefault="005B592B" w:rsidP="00636F4F">
      <w:pPr>
        <w:pStyle w:val="ListParagraph"/>
        <w:numPr>
          <w:ilvl w:val="0"/>
          <w:numId w:val="32"/>
        </w:numPr>
      </w:pPr>
      <w:r>
        <w:t>State typical ballistic trajectories for common rifles</w:t>
      </w:r>
    </w:p>
    <w:p w:rsidR="003D6320" w:rsidRDefault="005B592B" w:rsidP="00636F4F">
      <w:pPr>
        <w:pStyle w:val="ListParagraph"/>
        <w:numPr>
          <w:ilvl w:val="0"/>
          <w:numId w:val="32"/>
        </w:numPr>
      </w:pPr>
      <w:r>
        <w:t>Explain how to compensate for ballistic drops</w:t>
      </w:r>
    </w:p>
    <w:p w:rsidR="003D6320" w:rsidRDefault="005B592B" w:rsidP="00636F4F">
      <w:pPr>
        <w:pStyle w:val="ListParagraph"/>
        <w:numPr>
          <w:ilvl w:val="0"/>
          <w:numId w:val="32"/>
        </w:numPr>
      </w:pPr>
      <w:r>
        <w:t>Explain the concept of “battle sight zero” or “maximum point blank range”</w:t>
      </w:r>
    </w:p>
    <w:p w:rsidR="003D6320" w:rsidRDefault="005B592B" w:rsidP="00636F4F">
      <w:pPr>
        <w:pStyle w:val="ListParagraph"/>
        <w:numPr>
          <w:ilvl w:val="0"/>
          <w:numId w:val="32"/>
        </w:numPr>
      </w:pPr>
      <w:r>
        <w:t>Gather and record data for “come ups” at various ranges</w:t>
      </w:r>
    </w:p>
    <w:p w:rsidR="003D6320" w:rsidRDefault="005B592B">
      <w:pPr>
        <w:pStyle w:val="Heading5"/>
      </w:pPr>
      <w:bookmarkStart w:id="190" w:name="__RefHeading___Toc9927_1163686034"/>
      <w:bookmarkEnd w:id="190"/>
      <w:r>
        <w:t>Length</w:t>
      </w:r>
    </w:p>
    <w:p w:rsidR="003D6320" w:rsidRDefault="005B592B" w:rsidP="00636F4F">
      <w:pPr>
        <w:numPr>
          <w:ilvl w:val="1"/>
          <w:numId w:val="48"/>
        </w:numPr>
      </w:pPr>
      <w:r>
        <w:t>15 to 30 minutes + 45 minute live fire exercise</w:t>
      </w:r>
    </w:p>
    <w:p w:rsidR="003D6320" w:rsidRDefault="005B592B">
      <w:pPr>
        <w:pStyle w:val="Heading5"/>
      </w:pPr>
      <w:bookmarkStart w:id="191" w:name="__RefHeading___Toc9929_1163686034"/>
      <w:bookmarkEnd w:id="191"/>
      <w:r>
        <w:t>Facility</w:t>
      </w:r>
    </w:p>
    <w:p w:rsidR="003D6320" w:rsidRDefault="005B592B" w:rsidP="00636F4F">
      <w:pPr>
        <w:numPr>
          <w:ilvl w:val="1"/>
          <w:numId w:val="48"/>
        </w:numPr>
      </w:pPr>
      <w:r>
        <w:t>Range or Classroom</w:t>
      </w:r>
    </w:p>
    <w:p w:rsidR="003D6320" w:rsidRDefault="005B592B">
      <w:pPr>
        <w:pStyle w:val="Heading5"/>
      </w:pPr>
      <w:bookmarkStart w:id="192" w:name="__RefHeading___Toc9931_1163686034"/>
      <w:bookmarkEnd w:id="192"/>
      <w:r>
        <w:t>Training materials</w:t>
      </w:r>
    </w:p>
    <w:p w:rsidR="003D6320" w:rsidRDefault="005B592B" w:rsidP="00636F4F">
      <w:pPr>
        <w:numPr>
          <w:ilvl w:val="1"/>
          <w:numId w:val="48"/>
        </w:numPr>
      </w:pPr>
      <w:r>
        <w:t>Whiteboard; 25 yard drill targets</w:t>
      </w:r>
    </w:p>
    <w:p w:rsidR="003D6320" w:rsidRDefault="005B592B">
      <w:pPr>
        <w:pStyle w:val="Heading5"/>
      </w:pPr>
      <w:bookmarkStart w:id="193" w:name="__RefHeading___Toc9933_1163686034"/>
      <w:bookmarkEnd w:id="193"/>
      <w:r>
        <w:t>Reference</w:t>
      </w:r>
    </w:p>
    <w:p w:rsidR="003D6320" w:rsidRDefault="003C081A" w:rsidP="00636F4F">
      <w:pPr>
        <w:numPr>
          <w:ilvl w:val="1"/>
          <w:numId w:val="48"/>
        </w:numPr>
      </w:pPr>
      <w:hyperlink r:id="rId19">
        <w:r w:rsidR="005B592B">
          <w:rPr>
            <w:rStyle w:val="InternetLink"/>
          </w:rPr>
          <w:t>http://nssf.org/video/facts/MOA.cfm</w:t>
        </w:r>
      </w:hyperlink>
    </w:p>
    <w:p w:rsidR="003D6320" w:rsidRDefault="005B592B">
      <w:pPr>
        <w:pStyle w:val="Heading4"/>
      </w:pPr>
      <w:bookmarkStart w:id="194" w:name="__RefHeading___Toc9935_1163686034"/>
      <w:bookmarkEnd w:id="194"/>
      <w:r>
        <w:t>Plan of Instruction</w:t>
      </w:r>
    </w:p>
    <w:p w:rsidR="003D6320" w:rsidRDefault="005B592B" w:rsidP="00636F4F">
      <w:pPr>
        <w:pStyle w:val="ListParagraph"/>
        <w:numPr>
          <w:ilvl w:val="0"/>
          <w:numId w:val="39"/>
        </w:numPr>
      </w:pPr>
      <w:r>
        <w:t>Fundamentals:  Ballistic Arc of Bullet</w:t>
      </w:r>
    </w:p>
    <w:p w:rsidR="003D6320" w:rsidRDefault="005A5D09" w:rsidP="00636F4F">
      <w:pPr>
        <w:pStyle w:val="ListParagraph"/>
        <w:numPr>
          <w:ilvl w:val="0"/>
          <w:numId w:val="39"/>
        </w:numPr>
      </w:pPr>
      <w:r>
        <w:t>Typical Drops or “Comeups”</w:t>
      </w:r>
    </w:p>
    <w:p w:rsidR="003D6320" w:rsidRDefault="005B592B" w:rsidP="00636F4F">
      <w:pPr>
        <w:pStyle w:val="ListParagraph"/>
        <w:numPr>
          <w:ilvl w:val="0"/>
          <w:numId w:val="39"/>
        </w:numPr>
      </w:pPr>
      <w:r>
        <w:t>Techniques to Compensate</w:t>
      </w:r>
    </w:p>
    <w:p w:rsidR="003D6320" w:rsidRDefault="005B592B" w:rsidP="00636F4F">
      <w:pPr>
        <w:pStyle w:val="ListParagraph"/>
        <w:numPr>
          <w:ilvl w:val="1"/>
          <w:numId w:val="39"/>
        </w:numPr>
      </w:pPr>
      <w:r>
        <w:t>Dial in Comeups</w:t>
      </w:r>
    </w:p>
    <w:p w:rsidR="003D6320" w:rsidRDefault="005B592B" w:rsidP="00636F4F">
      <w:pPr>
        <w:pStyle w:val="ListParagraph"/>
        <w:numPr>
          <w:ilvl w:val="1"/>
          <w:numId w:val="39"/>
        </w:numPr>
      </w:pPr>
      <w:r>
        <w:t>Battle Sight Zero</w:t>
      </w:r>
    </w:p>
    <w:p w:rsidR="003D6320" w:rsidRDefault="005B592B" w:rsidP="00636F4F">
      <w:pPr>
        <w:pStyle w:val="ListParagraph"/>
        <w:numPr>
          <w:ilvl w:val="1"/>
          <w:numId w:val="39"/>
        </w:numPr>
      </w:pPr>
      <w:r>
        <w:t>Kentucky Windage</w:t>
      </w:r>
    </w:p>
    <w:p w:rsidR="003D6320" w:rsidRDefault="005B592B" w:rsidP="00636F4F">
      <w:pPr>
        <w:pStyle w:val="ListParagraph"/>
        <w:numPr>
          <w:ilvl w:val="0"/>
          <w:numId w:val="39"/>
        </w:numPr>
      </w:pPr>
      <w:r>
        <w:t>Other Effects at Distance</w:t>
      </w:r>
    </w:p>
    <w:p w:rsidR="003D6320" w:rsidRDefault="005B592B" w:rsidP="00636F4F">
      <w:pPr>
        <w:pStyle w:val="ListParagraph"/>
        <w:numPr>
          <w:ilvl w:val="0"/>
          <w:numId w:val="39"/>
        </w:numPr>
      </w:pPr>
      <w:r>
        <w:t>Data on Personal Equipment (DOPE)</w:t>
      </w:r>
    </w:p>
    <w:p w:rsidR="003D6320" w:rsidRDefault="005B592B" w:rsidP="00636F4F">
      <w:pPr>
        <w:pStyle w:val="ListParagraph"/>
        <w:numPr>
          <w:ilvl w:val="0"/>
          <w:numId w:val="39"/>
        </w:numPr>
      </w:pPr>
      <w:r>
        <w:t>Live Fire and DOPE Collection</w:t>
      </w:r>
      <w:r>
        <w:br w:type="page"/>
      </w:r>
    </w:p>
    <w:p w:rsidR="003D6320" w:rsidRDefault="005B592B">
      <w:pPr>
        <w:pStyle w:val="Heading4"/>
      </w:pPr>
      <w:bookmarkStart w:id="195" w:name="__RefHeading___Toc9937_1163686034"/>
      <w:bookmarkEnd w:id="195"/>
      <w:r>
        <w:lastRenderedPageBreak/>
        <w:t>Instructional Notes</w:t>
      </w:r>
    </w:p>
    <w:p w:rsidR="003D6320" w:rsidRDefault="005B592B" w:rsidP="00636F4F">
      <w:pPr>
        <w:numPr>
          <w:ilvl w:val="1"/>
          <w:numId w:val="48"/>
        </w:numPr>
        <w:rPr>
          <w:i/>
        </w:rPr>
      </w:pPr>
      <w:r>
        <w:rPr>
          <w:i/>
        </w:rPr>
        <w:t>Why IMC is important</w:t>
      </w:r>
    </w:p>
    <w:p w:rsidR="003D6320" w:rsidRDefault="005B592B" w:rsidP="00636F4F">
      <w:pPr>
        <w:numPr>
          <w:ilvl w:val="1"/>
          <w:numId w:val="48"/>
        </w:numPr>
      </w:pPr>
      <w:r>
        <w:rPr>
          <w:rStyle w:val="Heading4Char"/>
        </w:rPr>
        <w:t>Key Concepts</w:t>
      </w:r>
      <w:r>
        <w:rPr>
          <w:b/>
          <w:i/>
        </w:rPr>
        <w:t>:</w:t>
      </w:r>
      <w:r>
        <w:t xml:space="preserve"> Near ze</w:t>
      </w:r>
      <w:r w:rsidR="003D05F1">
        <w:t>ro/far zero, standard come ups</w:t>
      </w:r>
      <w:r>
        <w:t>, Custom come ups (DOPE), Kentucky Windage, Battle Sight Zero</w:t>
      </w:r>
    </w:p>
    <w:p w:rsidR="003D6320" w:rsidRDefault="005B592B">
      <w:pPr>
        <w:pStyle w:val="Heading5"/>
      </w:pPr>
      <w:bookmarkStart w:id="196" w:name="__RefHeading___Toc9939_1163686034"/>
      <w:bookmarkEnd w:id="196"/>
      <w:r>
        <w:t>Fundamentals</w:t>
      </w:r>
    </w:p>
    <w:p w:rsidR="003D6320" w:rsidRDefault="005B592B" w:rsidP="00636F4F">
      <w:pPr>
        <w:pStyle w:val="ListParagraph"/>
        <w:numPr>
          <w:ilvl w:val="0"/>
          <w:numId w:val="37"/>
        </w:numPr>
      </w:pPr>
      <w:r>
        <w:t>Why do we care about mathematical sight adjustments? Why not just ‘guess and check’? If you are only going to shoot at static targets at a fixed distance – zero your rifle at that distance and forget everything else we taught you about IMC. However, if you intend to shoot at varying distances or in windy conditions you need to understand Inches, Minutes and Clicks.</w:t>
      </w:r>
    </w:p>
    <w:p w:rsidR="003D6320" w:rsidRDefault="005B592B" w:rsidP="00636F4F">
      <w:pPr>
        <w:pStyle w:val="ListParagraph"/>
        <w:numPr>
          <w:ilvl w:val="0"/>
          <w:numId w:val="37"/>
        </w:numPr>
      </w:pPr>
      <w:r>
        <w:t xml:space="preserve">Where does the angle come from anyway? Aren’t we shooting in a straight line? </w:t>
      </w:r>
    </w:p>
    <w:p w:rsidR="003D6320" w:rsidRDefault="005B592B" w:rsidP="00636F4F">
      <w:pPr>
        <w:pStyle w:val="ListParagraph"/>
        <w:numPr>
          <w:ilvl w:val="0"/>
          <w:numId w:val="37"/>
        </w:numPr>
      </w:pPr>
      <w:r>
        <w:t>Due to gravity, we must angle our barrel up and lob our projectile at the target. Think of this like throwing a football. If you threw the ball directly at the recipient, the ball would hit their feet. We correct for this by throwing high. The further out the recipient is, the higher we must throw the ball.</w:t>
      </w:r>
    </w:p>
    <w:p w:rsidR="003D6320" w:rsidRDefault="005B592B" w:rsidP="00636F4F">
      <w:pPr>
        <w:pStyle w:val="ListParagraph"/>
        <w:numPr>
          <w:ilvl w:val="0"/>
          <w:numId w:val="37"/>
        </w:numPr>
      </w:pPr>
      <w:r>
        <w:t xml:space="preserve">Imagine a straight line between you and your target – line of sight. Now, think about your sights; the rear sight is higher than the front </w:t>
      </w:r>
      <w:r>
        <w:rPr>
          <w:b/>
        </w:rPr>
        <w:t>angling</w:t>
      </w:r>
      <w:r>
        <w:t xml:space="preserve"> the barrel up. If you draw the arc that the bullet takes (just like the football) you will see that the bullet crosses your line of sight twice. The first time is called your near zero. The second time is called your far zero. </w:t>
      </w:r>
    </w:p>
    <w:p w:rsidR="003D6320" w:rsidRDefault="005B592B">
      <w:pPr>
        <w:pStyle w:val="Heading5"/>
      </w:pPr>
      <w:bookmarkStart w:id="197" w:name="__RefHeading___Toc9941_1163686034"/>
      <w:bookmarkEnd w:id="197"/>
      <w:r>
        <w:t>Typical Ballistic Drops</w:t>
      </w:r>
    </w:p>
    <w:p w:rsidR="003D6320" w:rsidRDefault="00FE4857" w:rsidP="00636F4F">
      <w:pPr>
        <w:pStyle w:val="ListParagraph"/>
        <w:numPr>
          <w:ilvl w:val="0"/>
          <w:numId w:val="37"/>
        </w:numPr>
      </w:pPr>
      <w:r>
        <w:rPr>
          <w:b/>
        </w:rPr>
        <w:t xml:space="preserve">30 cal rifles use </w:t>
      </w:r>
      <w:r w:rsidR="005B592B">
        <w:rPr>
          <w:b/>
        </w:rPr>
        <w:t>“</w:t>
      </w:r>
      <w:r>
        <w:rPr>
          <w:b/>
        </w:rPr>
        <w:t>2</w:t>
      </w:r>
      <w:r w:rsidR="005B592B">
        <w:rPr>
          <w:b/>
        </w:rPr>
        <w:t>-3-3-4</w:t>
      </w:r>
      <w:r>
        <w:rPr>
          <w:b/>
        </w:rPr>
        <w:t>-4</w:t>
      </w:r>
      <w:r w:rsidR="005B592B">
        <w:rPr>
          <w:b/>
        </w:rPr>
        <w:t>.”</w:t>
      </w:r>
      <w:r w:rsidR="005B592B">
        <w:t xml:space="preserve">  Gravity is very predictable. Generally speaking there is </w:t>
      </w:r>
      <w:r>
        <w:t>2</w:t>
      </w:r>
      <w:r w:rsidR="005B592B">
        <w:t xml:space="preserve"> MOA drop between 100 and 200 yards. There’s an additional 3 MOA drop between 200 and 300 yards. There’s an additional 3 MOA drop between 300 and 400 yards; and there is a 4 MOA drop between 400 and 500 yards. These are what’s known as the standard come ups.</w:t>
      </w:r>
    </w:p>
    <w:p w:rsidR="003D6320" w:rsidRDefault="00FE4857" w:rsidP="00636F4F">
      <w:pPr>
        <w:pStyle w:val="ListParagraph"/>
        <w:numPr>
          <w:ilvl w:val="0"/>
          <w:numId w:val="37"/>
        </w:numPr>
      </w:pPr>
      <w:r>
        <w:rPr>
          <w:b/>
        </w:rPr>
        <w:t xml:space="preserve">AR-15s </w:t>
      </w:r>
      <w:r w:rsidR="00B85974">
        <w:rPr>
          <w:b/>
        </w:rPr>
        <w:t>shooting</w:t>
      </w:r>
      <w:r w:rsidR="0000461B">
        <w:rPr>
          <w:b/>
        </w:rPr>
        <w:t xml:space="preserve"> </w:t>
      </w:r>
      <w:r w:rsidR="00B85974">
        <w:rPr>
          <w:b/>
        </w:rPr>
        <w:t xml:space="preserve">5.56 </w:t>
      </w:r>
      <w:r w:rsidR="0000461B">
        <w:rPr>
          <w:b/>
        </w:rPr>
        <w:t>(M193</w:t>
      </w:r>
      <w:r w:rsidR="00C02C2E">
        <w:rPr>
          <w:b/>
        </w:rPr>
        <w:t>/55 grain</w:t>
      </w:r>
      <w:r w:rsidR="0000461B">
        <w:rPr>
          <w:b/>
        </w:rPr>
        <w:t xml:space="preserve">) </w:t>
      </w:r>
      <w:r>
        <w:rPr>
          <w:b/>
        </w:rPr>
        <w:t xml:space="preserve">use </w:t>
      </w:r>
      <w:r w:rsidR="003D05F1">
        <w:rPr>
          <w:b/>
        </w:rPr>
        <w:t>“1</w:t>
      </w:r>
      <w:r w:rsidR="005B592B">
        <w:rPr>
          <w:b/>
        </w:rPr>
        <w:t>-</w:t>
      </w:r>
      <w:r w:rsidR="003D05F1">
        <w:rPr>
          <w:b/>
        </w:rPr>
        <w:t>2</w:t>
      </w:r>
      <w:r w:rsidR="005B592B">
        <w:rPr>
          <w:b/>
        </w:rPr>
        <w:t>-</w:t>
      </w:r>
      <w:r w:rsidR="003D05F1">
        <w:rPr>
          <w:b/>
        </w:rPr>
        <w:t>3</w:t>
      </w:r>
      <w:r w:rsidR="005B592B">
        <w:rPr>
          <w:b/>
        </w:rPr>
        <w:t>-</w:t>
      </w:r>
      <w:r w:rsidR="003D05F1">
        <w:rPr>
          <w:b/>
        </w:rPr>
        <w:t>4-5</w:t>
      </w:r>
      <w:r w:rsidR="005B592B">
        <w:rPr>
          <w:b/>
        </w:rPr>
        <w:t>.”</w:t>
      </w:r>
      <w:r w:rsidR="005B592B">
        <w:t xml:space="preserve">  For rifles with a high sight height and flat shooting trajectory such as the AR15 you will want to use </w:t>
      </w:r>
      <w:r w:rsidR="003D05F1">
        <w:t>1-2-3-4-</w:t>
      </w:r>
      <w:r w:rsidR="007E7566">
        <w:t>5 to go from 100-600 yards.</w:t>
      </w:r>
    </w:p>
    <w:p w:rsidR="0000461B" w:rsidRDefault="0000461B" w:rsidP="0000461B">
      <w:pPr>
        <w:pStyle w:val="ListParagraph"/>
        <w:numPr>
          <w:ilvl w:val="0"/>
          <w:numId w:val="37"/>
        </w:numPr>
      </w:pPr>
      <w:r>
        <w:rPr>
          <w:b/>
        </w:rPr>
        <w:t xml:space="preserve">AR-15s shooting 55 grain .223 use </w:t>
      </w:r>
      <w:r w:rsidR="00E92933">
        <w:rPr>
          <w:b/>
        </w:rPr>
        <w:t>“2-2-3-5-6.”</w:t>
      </w:r>
      <w:r w:rsidR="00E92933">
        <w:t xml:space="preserve">  The slower velocity of the 223 round significantly impacts trajectory at longer ranges.</w:t>
      </w:r>
    </w:p>
    <w:p w:rsidR="003D6320" w:rsidRDefault="005B592B" w:rsidP="00636F4F">
      <w:pPr>
        <w:pStyle w:val="ListParagraph"/>
        <w:numPr>
          <w:ilvl w:val="0"/>
          <w:numId w:val="37"/>
        </w:numPr>
      </w:pPr>
      <w:r>
        <w:rPr>
          <w:b/>
        </w:rPr>
        <w:t>22 LR</w:t>
      </w:r>
      <w:r w:rsidR="00FE4857">
        <w:rPr>
          <w:b/>
        </w:rPr>
        <w:t xml:space="preserve"> use </w:t>
      </w:r>
      <w:r w:rsidR="00A925E5">
        <w:rPr>
          <w:b/>
        </w:rPr>
        <w:t>“</w:t>
      </w:r>
      <w:r w:rsidR="00FE4857">
        <w:rPr>
          <w:b/>
        </w:rPr>
        <w:t>0-2.5-2.5-4-4</w:t>
      </w:r>
      <w:r w:rsidR="00A925E5">
        <w:rPr>
          <w:b/>
        </w:rPr>
        <w:t>.”</w:t>
      </w:r>
      <w:r>
        <w:rPr>
          <w:b/>
        </w:rPr>
        <w:t xml:space="preserve">  </w:t>
      </w:r>
      <w:r>
        <w:t xml:space="preserve">A 22 LR zeroed at 25 yards will typically also be zeroed at 50 yards.  It will be about 2.5 MOA low at 75 yards, an additional 2.5 MOA low at 100 yards, an additional 4 MOA low at 125 yards, and an additional 4 MOA low at 150 yards.  Hence:  </w:t>
      </w:r>
      <w:r>
        <w:rPr>
          <w:b/>
        </w:rPr>
        <w:t>0, 2.5, 2.5, 4, 4</w:t>
      </w:r>
      <w:r>
        <w:t>.  There is very wide variance in .22 LR rifles and ammunition so this rule of thumb is very approximate.</w:t>
      </w:r>
    </w:p>
    <w:p w:rsidR="003D6320" w:rsidRDefault="005B592B" w:rsidP="00636F4F">
      <w:pPr>
        <w:pStyle w:val="ListParagraph"/>
        <w:numPr>
          <w:ilvl w:val="0"/>
          <w:numId w:val="37"/>
        </w:numPr>
      </w:pPr>
      <w:r w:rsidRPr="00030019">
        <w:rPr>
          <w:b/>
        </w:rPr>
        <w:t>Your Rifle, Ammunition, and Sights may be different</w:t>
      </w:r>
      <w:r>
        <w:t>.  The only way to know is to check with live fire.  Online ballistics calculators can also be of some help.</w:t>
      </w:r>
    </w:p>
    <w:p w:rsidR="003D6320" w:rsidRDefault="005B592B">
      <w:pPr>
        <w:pStyle w:val="Heading5"/>
      </w:pPr>
      <w:bookmarkStart w:id="198" w:name="__RefHeading___Toc9943_1163686034"/>
      <w:bookmarkEnd w:id="198"/>
      <w:r>
        <w:t>Technique One to Compensate:  Dial in Come Ups</w:t>
      </w:r>
    </w:p>
    <w:p w:rsidR="003D6320" w:rsidRDefault="005B592B" w:rsidP="00636F4F">
      <w:pPr>
        <w:pStyle w:val="ListParagraph"/>
        <w:numPr>
          <w:ilvl w:val="0"/>
          <w:numId w:val="40"/>
        </w:numPr>
      </w:pPr>
      <w:r>
        <w:t xml:space="preserve">If your rifle is zeroed at 100 yards, and you know your target is at 300 yards, you could simply dial in the correct number of MOA adjustments based on the standard comeups.  In this example, with our AR-15, we would dial in </w:t>
      </w:r>
      <w:r w:rsidR="00060C85">
        <w:t>3</w:t>
      </w:r>
      <w:r>
        <w:t xml:space="preserve"> MOA of elevation adjustment (</w:t>
      </w:r>
      <w:r w:rsidR="00060C85">
        <w:t>1</w:t>
      </w:r>
      <w:r>
        <w:t>+2).</w:t>
      </w:r>
    </w:p>
    <w:p w:rsidR="003D6320" w:rsidRDefault="005B592B" w:rsidP="00636F4F">
      <w:pPr>
        <w:pStyle w:val="ListParagraph"/>
        <w:numPr>
          <w:ilvl w:val="0"/>
          <w:numId w:val="40"/>
        </w:numPr>
      </w:pPr>
      <w:r>
        <w:t>The advantage of this technique is that it can be quite precise.</w:t>
      </w:r>
    </w:p>
    <w:p w:rsidR="003D6320" w:rsidRDefault="005B592B" w:rsidP="00636F4F">
      <w:pPr>
        <w:pStyle w:val="ListParagraph"/>
        <w:numPr>
          <w:ilvl w:val="0"/>
          <w:numId w:val="40"/>
        </w:numPr>
      </w:pPr>
      <w:r>
        <w:t>The disadvantage is that it is slow and can lead to errors.</w:t>
      </w:r>
      <w:r>
        <w:br w:type="page"/>
      </w:r>
    </w:p>
    <w:p w:rsidR="003D6320" w:rsidRDefault="005B592B">
      <w:pPr>
        <w:pStyle w:val="Heading5"/>
      </w:pPr>
      <w:bookmarkStart w:id="199" w:name="__RefHeading___Toc9945_1163686034"/>
      <w:bookmarkEnd w:id="199"/>
      <w:r>
        <w:lastRenderedPageBreak/>
        <w:t>Technique Two to Compensate:  Battle Sight Zero or Max Point Blank Range</w:t>
      </w:r>
    </w:p>
    <w:p w:rsidR="003D6320" w:rsidRDefault="005B592B" w:rsidP="00636F4F">
      <w:pPr>
        <w:pStyle w:val="ListParagraph"/>
        <w:numPr>
          <w:ilvl w:val="0"/>
          <w:numId w:val="41"/>
        </w:numPr>
      </w:pPr>
      <w:r>
        <w:t xml:space="preserve">If your rifle is zeroed at, say, </w:t>
      </w:r>
      <w:r w:rsidR="00060C85">
        <w:t>36</w:t>
      </w:r>
      <w:r>
        <w:t xml:space="preserve"> yards, the bullet will be on target at </w:t>
      </w:r>
      <w:r w:rsidR="00060C85">
        <w:t>36</w:t>
      </w:r>
      <w:r>
        <w:t xml:space="preserve"> yards, arcing high to an apogee, then cross the zero again at </w:t>
      </w:r>
      <w:r w:rsidR="00060C85">
        <w:t>3</w:t>
      </w:r>
      <w:r>
        <w:t>00 yards for an AR-15  or other high sights type rifle (200 yards for a low iron sights type rifles like an M1 Garand, M1A or M14).</w:t>
      </w:r>
    </w:p>
    <w:p w:rsidR="003D6320" w:rsidRDefault="005B592B" w:rsidP="00636F4F">
      <w:pPr>
        <w:pStyle w:val="ListParagraph"/>
        <w:numPr>
          <w:ilvl w:val="0"/>
          <w:numId w:val="41"/>
        </w:numPr>
      </w:pPr>
      <w:r>
        <w:t xml:space="preserve">Experience tells us that if your near zero is </w:t>
      </w:r>
      <w:r w:rsidR="00060C85">
        <w:t>36</w:t>
      </w:r>
      <w:r>
        <w:t xml:space="preserve"> yards then your far zero will be about 300 yards for an AR-15 type or other high sights rifle. Assuming we have a 20” target and we hit dead center at 300 yards but my target is only 200 yards away – using the standard come ups for an AR-15, am I going to hit high or low? </w:t>
      </w:r>
      <w:r w:rsidR="00060C85">
        <w:t>The answer is “</w:t>
      </w:r>
      <w:r>
        <w:t>High;</w:t>
      </w:r>
      <w:r w:rsidR="00060C85">
        <w:t>”</w:t>
      </w:r>
      <w:r>
        <w:t xml:space="preserve"> how high? </w:t>
      </w:r>
      <w:r w:rsidR="00060C85">
        <w:t xml:space="preserve">About </w:t>
      </w:r>
      <w:r>
        <w:t>2 MOA. What is 2 MOA at 200 yards?</w:t>
      </w:r>
      <w:r w:rsidR="00B063BE">
        <w:t xml:space="preserve"> </w:t>
      </w:r>
      <w:r>
        <w:t xml:space="preserve"> 4”; on my 20” target did I hit? </w:t>
      </w:r>
      <w:r w:rsidR="00B063BE">
        <w:t xml:space="preserve"> </w:t>
      </w:r>
      <w:r>
        <w:t>Yes.</w:t>
      </w:r>
    </w:p>
    <w:p w:rsidR="003D6320" w:rsidRDefault="005B592B" w:rsidP="00636F4F">
      <w:pPr>
        <w:pStyle w:val="ListParagraph"/>
        <w:numPr>
          <w:ilvl w:val="0"/>
          <w:numId w:val="41"/>
        </w:numPr>
      </w:pPr>
      <w:r>
        <w:t>My target is now 400 yards away. Without changing my 300 yard zero and using the same standard come ups, am I going to hit high or low: Low; how low? 3 MOA. What is 3 MOA at 400 yards? 12”; on my 20” target did I hit? Yes.</w:t>
      </w:r>
    </w:p>
    <w:p w:rsidR="00C0604C" w:rsidRDefault="00C0604C" w:rsidP="00636F4F">
      <w:pPr>
        <w:pStyle w:val="ListParagraph"/>
        <w:numPr>
          <w:ilvl w:val="0"/>
          <w:numId w:val="41"/>
        </w:numPr>
      </w:pPr>
      <w:r>
        <w:t>I know that anything out to about 400 yards away is within the “max point blank range.”  I can simply hold on the center of the target and fire and I should hit.</w:t>
      </w:r>
    </w:p>
    <w:p w:rsidR="003D6320" w:rsidRDefault="005B592B">
      <w:pPr>
        <w:pStyle w:val="Heading5"/>
      </w:pPr>
      <w:bookmarkStart w:id="200" w:name="__RefHeading___Toc9947_1163686034"/>
      <w:bookmarkEnd w:id="200"/>
      <w:r>
        <w:t>Technique Three to Compensate:  Kentucky Windage or Holding Over</w:t>
      </w:r>
    </w:p>
    <w:p w:rsidR="003D6320" w:rsidRDefault="00611833" w:rsidP="00636F4F">
      <w:pPr>
        <w:pStyle w:val="ListParagraph"/>
        <w:numPr>
          <w:ilvl w:val="0"/>
          <w:numId w:val="41"/>
        </w:numPr>
      </w:pPr>
      <w:r>
        <w:t>O</w:t>
      </w:r>
      <w:r w:rsidR="005B592B">
        <w:t>n that last example we were going to hit 1</w:t>
      </w:r>
      <w:r>
        <w:t>2</w:t>
      </w:r>
      <w:r w:rsidR="005B592B">
        <w:t>” low.</w:t>
      </w:r>
      <w:r>
        <w:t xml:space="preserve">  I</w:t>
      </w:r>
      <w:r w:rsidR="005B592B">
        <w:t>f you know you are going to hit 1</w:t>
      </w:r>
      <w:r>
        <w:t>2</w:t>
      </w:r>
      <w:r w:rsidR="005B592B">
        <w:t xml:space="preserve">” low, you can aim </w:t>
      </w:r>
      <w:r>
        <w:t>a little</w:t>
      </w:r>
      <w:r w:rsidR="005B592B">
        <w:t xml:space="preserve"> high. This is called Kentucky Windage. It’s expedient, but is it the most accurate? No; the most accurate would be to make a </w:t>
      </w:r>
      <w:r>
        <w:t>3</w:t>
      </w:r>
      <w:r w:rsidR="005B592B">
        <w:t xml:space="preserve"> MOA sight adjustment and aim for the center. This is why you need to understand Inches, Minutes and Clicks.</w:t>
      </w:r>
    </w:p>
    <w:p w:rsidR="003D6320" w:rsidRDefault="005B592B">
      <w:pPr>
        <w:pStyle w:val="Heading5"/>
      </w:pPr>
      <w:bookmarkStart w:id="201" w:name="__RefHeading___Toc9949_1163686034"/>
      <w:bookmarkEnd w:id="201"/>
      <w:r>
        <w:t>Combined Techniques:  AR-15 BSZ Example</w:t>
      </w:r>
    </w:p>
    <w:p w:rsidR="003D6320" w:rsidRDefault="005B592B" w:rsidP="00636F4F">
      <w:pPr>
        <w:pStyle w:val="ListParagraph"/>
        <w:numPr>
          <w:ilvl w:val="0"/>
          <w:numId w:val="41"/>
        </w:numPr>
      </w:pPr>
      <w:r>
        <w:t xml:space="preserve">You can combine all three techniques.  Here is an example with the AR-15 with A2 sights zeroed at </w:t>
      </w:r>
      <w:r w:rsidR="00931989">
        <w:t>36</w:t>
      </w:r>
      <w:r>
        <w:t xml:space="preserve"> yards.</w:t>
      </w:r>
    </w:p>
    <w:p w:rsidR="003D6320" w:rsidRDefault="005B592B" w:rsidP="00636F4F">
      <w:pPr>
        <w:pStyle w:val="ListParagraph"/>
        <w:numPr>
          <w:ilvl w:val="0"/>
          <w:numId w:val="41"/>
        </w:numPr>
      </w:pPr>
      <w:r>
        <w:t xml:space="preserve">From </w:t>
      </w:r>
      <w:r w:rsidR="00931989">
        <w:t>36</w:t>
      </w:r>
      <w:r>
        <w:t xml:space="preserve"> yards to 300 yards we know our rounds will be up to </w:t>
      </w:r>
      <w:r w:rsidR="00931989">
        <w:t>4-5</w:t>
      </w:r>
      <w:r>
        <w:t>” high as they arc towards apogee.  So at these ranges we can compensate by holding low.</w:t>
      </w:r>
    </w:p>
    <w:p w:rsidR="003D6320" w:rsidRDefault="005B592B" w:rsidP="00636F4F">
      <w:pPr>
        <w:pStyle w:val="ListParagraph"/>
        <w:numPr>
          <w:ilvl w:val="0"/>
          <w:numId w:val="41"/>
        </w:numPr>
      </w:pPr>
      <w:r>
        <w:t>Outside of 300 yards, we know that the bullet will be dropping rapidly.  Fortunately, the A2 sight system has a wheel for rapid elevation adjustments.  We can dial in the correct MOA to get on target out to 600 yards.</w:t>
      </w:r>
    </w:p>
    <w:p w:rsidR="003D6320" w:rsidRDefault="005B592B">
      <w:pPr>
        <w:pStyle w:val="Heading5"/>
      </w:pPr>
      <w:bookmarkStart w:id="202" w:name="__RefHeading___Toc9951_1163686034"/>
      <w:bookmarkEnd w:id="202"/>
      <w:r>
        <w:t>Other Effects at Distance</w:t>
      </w:r>
    </w:p>
    <w:p w:rsidR="003D6320" w:rsidRDefault="005B592B" w:rsidP="00636F4F">
      <w:pPr>
        <w:pStyle w:val="ListParagraph"/>
        <w:numPr>
          <w:ilvl w:val="0"/>
          <w:numId w:val="42"/>
        </w:numPr>
      </w:pPr>
      <w:r>
        <w:t>Wind is Most Significant:  A cross wind will push the bullet off course about 1 MOA per 10 MPH per 100 yards.  So if you are shooting a target at 400 yards with a 10 MPH crosswind, the round will be off by 4 MOA – 16 inches!</w:t>
      </w:r>
      <w:r>
        <w:br/>
      </w:r>
      <w:r>
        <w:rPr>
          <w:i/>
        </w:rPr>
        <w:t>This is a rule of thumb.  Wind doping and corrections is a discussion that could take up many pages.</w:t>
      </w:r>
    </w:p>
    <w:p w:rsidR="003D6320" w:rsidRDefault="005B592B" w:rsidP="00636F4F">
      <w:pPr>
        <w:pStyle w:val="ListParagraph"/>
        <w:numPr>
          <w:ilvl w:val="0"/>
          <w:numId w:val="42"/>
        </w:numPr>
      </w:pPr>
      <w:r>
        <w:t>Shooting Uphill or Downhill:  Rule of Thumb – aim low to avoid overshooting on hills.</w:t>
      </w:r>
    </w:p>
    <w:p w:rsidR="003D6320" w:rsidRDefault="005B592B">
      <w:pPr>
        <w:pStyle w:val="Heading5"/>
      </w:pPr>
      <w:bookmarkStart w:id="203" w:name="__RefHeading___Toc9953_1163686034"/>
      <w:bookmarkEnd w:id="203"/>
      <w:r>
        <w:t>Learning About Your Rifle</w:t>
      </w:r>
    </w:p>
    <w:p w:rsidR="003D6320" w:rsidRDefault="005B592B" w:rsidP="00636F4F">
      <w:pPr>
        <w:pStyle w:val="ListParagraph"/>
        <w:numPr>
          <w:ilvl w:val="0"/>
          <w:numId w:val="37"/>
        </w:numPr>
      </w:pPr>
      <w:r>
        <w:t xml:space="preserve">We’ve given you the standard come ups and they will get you on paper, but you need to build your own custom come up table for your rifle. To do this, you will need a data log book. Then document your 25 yard zero and move your target out to 100 yards. Shoot a group and see where it hits. We expect it to be about 6” high but what is reality? Measure, calculate, and write it down. When you have your 100 yard zero move your target out to 200 yards. Shoot another group and see where it hits. Measure, calculate, and write it down. Repeat this process out as far as you want, in whatever increments you want. This process is called getting </w:t>
      </w:r>
      <w:r>
        <w:lastRenderedPageBreak/>
        <w:t xml:space="preserve">DOPE. When you are satisfied that you have the come ups for your rifle/ammunition combination – build a table in Excel that you can laminate onto your stock so you have that data when you are in the field. </w:t>
      </w:r>
    </w:p>
    <w:p w:rsidR="003D6320" w:rsidRDefault="005B592B" w:rsidP="00636F4F">
      <w:pPr>
        <w:pStyle w:val="ListParagraph"/>
        <w:numPr>
          <w:ilvl w:val="0"/>
          <w:numId w:val="37"/>
        </w:numPr>
      </w:pPr>
      <w:r>
        <w:rPr>
          <w:b/>
          <w:i/>
        </w:rPr>
        <w:t>Instructor Note:</w:t>
      </w:r>
      <w:r>
        <w:t xml:space="preserve"> Standard come ups are not caliber specific, it really has more to do with the center line of the sighting system to the center line of the barrel. High mounted scopes or carry handle style iron sights will have similar come ups vs. low mounted irons on say the M1 Garand. </w:t>
      </w:r>
    </w:p>
    <w:p w:rsidR="003D6320" w:rsidRDefault="005B592B" w:rsidP="00636F4F">
      <w:pPr>
        <w:pStyle w:val="ListParagraph"/>
        <w:numPr>
          <w:ilvl w:val="0"/>
          <w:numId w:val="37"/>
        </w:numPr>
      </w:pPr>
      <w:r>
        <w:t xml:space="preserve">BSZ is a hotly debated topic 250, 275, 300 yards there’s no ‘right’ answer. </w:t>
      </w:r>
      <w:r w:rsidR="00531379">
        <w:t>36</w:t>
      </w:r>
      <w:r>
        <w:t>/300, documented above, is chosen for simplicity.</w:t>
      </w:r>
      <w:r w:rsidR="00531379">
        <w:t xml:space="preserve">  Another very common option is the 50/200 yard zero, or a simple 100 yard zero.</w:t>
      </w:r>
    </w:p>
    <w:p w:rsidR="003D6320" w:rsidRDefault="005B592B">
      <w:pPr>
        <w:pStyle w:val="Heading5"/>
      </w:pPr>
      <w:bookmarkStart w:id="204" w:name="__RefHeading___Toc9955_1163686034"/>
      <w:bookmarkEnd w:id="204"/>
      <w:r>
        <w:t>Live Fire</w:t>
      </w:r>
    </w:p>
    <w:p w:rsidR="003D6320" w:rsidRDefault="005B592B" w:rsidP="00636F4F">
      <w:pPr>
        <w:pStyle w:val="ListParagraph"/>
        <w:numPr>
          <w:ilvl w:val="0"/>
          <w:numId w:val="43"/>
        </w:numPr>
      </w:pPr>
      <w:r>
        <w:t>Fire groups at 25/100/200/300/400 yards.  Do not have shooters make sight adjustments.  The purpose is to gather data on where each student’s rifle groups at that range.</w:t>
      </w:r>
    </w:p>
    <w:p w:rsidR="003D6320" w:rsidRDefault="005B592B" w:rsidP="00636F4F">
      <w:pPr>
        <w:pStyle w:val="ListParagraph"/>
        <w:numPr>
          <w:ilvl w:val="0"/>
          <w:numId w:val="43"/>
        </w:numPr>
      </w:pPr>
      <w:r>
        <w:t>For rimfire shooters, the same procedure can be used at 25/50/75/100 yards.</w:t>
      </w:r>
    </w:p>
    <w:p w:rsidR="003D6320" w:rsidRDefault="005B592B" w:rsidP="00636F4F">
      <w:pPr>
        <w:pStyle w:val="ListParagraph"/>
        <w:numPr>
          <w:ilvl w:val="0"/>
          <w:numId w:val="43"/>
        </w:numPr>
      </w:pPr>
      <w:r>
        <w:t>Pause during live fire to mark hits and calculate IMC.  Point out when the “far zero” is reached.</w:t>
      </w:r>
    </w:p>
    <w:p w:rsidR="00030019" w:rsidRDefault="005B592B" w:rsidP="00636F4F">
      <w:pPr>
        <w:pStyle w:val="ListParagraph"/>
        <w:numPr>
          <w:ilvl w:val="0"/>
          <w:numId w:val="43"/>
        </w:numPr>
      </w:pPr>
      <w:r>
        <w:t>Fire groups from prone in a slow fire manner.  Shooters struggling to get “on paper” at these ranges can use a rest.  The purpose of this exercise is to teach the students how to get DOPE.</w:t>
      </w:r>
    </w:p>
    <w:p w:rsidR="00030019" w:rsidRPr="00030019" w:rsidRDefault="00030019" w:rsidP="00030019">
      <w:pPr>
        <w:pStyle w:val="Heading5"/>
      </w:pPr>
      <w:r>
        <w:t>Additional AR-15 Details (Skip in Lecture – for instructor reference and individual coaching</w:t>
      </w:r>
      <w:r w:rsidR="00E11CD8">
        <w:t xml:space="preserve"> </w:t>
      </w:r>
      <w:r>
        <w:t>only)</w:t>
      </w:r>
    </w:p>
    <w:p w:rsidR="00030019" w:rsidRDefault="00AC2648" w:rsidP="00030019">
      <w:pPr>
        <w:ind w:left="0"/>
      </w:pPr>
      <w:r>
        <w:t>The above “1-2-3-4-5” rule of thumb works well for</w:t>
      </w:r>
      <w:r w:rsidR="00F7155B">
        <w:t xml:space="preserve"> rifles with</w:t>
      </w:r>
      <w:r>
        <w:t xml:space="preserve"> 16”</w:t>
      </w:r>
      <w:r w:rsidR="00587B54">
        <w:t>-18” barrel</w:t>
      </w:r>
      <w:r w:rsidR="00CC2894">
        <w:t>s</w:t>
      </w:r>
      <w:r>
        <w:t xml:space="preserve"> using </w:t>
      </w:r>
      <w:r w:rsidR="00532DF1">
        <w:t xml:space="preserve">5.56 </w:t>
      </w:r>
      <w:r>
        <w:t xml:space="preserve">M193 55 grain ball ammunition.  </w:t>
      </w:r>
      <w:r w:rsidR="00030019">
        <w:t>Bullets leaving long barrels travel faster than those leaving short barrels.  Shorter barreled ARs will thus suffer more drop, and longer barrels will have less drop.  Heavier rounds</w:t>
      </w:r>
      <w:r>
        <w:t xml:space="preserve"> such as the MK262 77 grain round</w:t>
      </w:r>
      <w:r w:rsidR="00030019">
        <w:t xml:space="preserve"> also tend to drop faster.</w:t>
      </w:r>
      <w:r w:rsidR="00072E5A">
        <w:t xml:space="preserve">  223 rounds are significantly slower and thus drop faster; use 2-2-3-5-6 as the rule of thumb (easily remember as its “223!”)</w:t>
      </w:r>
      <w:r w:rsidR="007B4D49">
        <w:t>.</w:t>
      </w:r>
    </w:p>
    <w:p w:rsidR="00030019" w:rsidRDefault="00030019" w:rsidP="00030019">
      <w:pPr>
        <w:ind w:left="0"/>
      </w:pPr>
      <w:r>
        <w:t>Shooters with different barrels or ammunition</w:t>
      </w:r>
      <w:r w:rsidR="00587B54">
        <w:t xml:space="preserve"> thus</w:t>
      </w:r>
      <w:r>
        <w:t xml:space="preserve"> have some unique considerations:</w:t>
      </w:r>
    </w:p>
    <w:p w:rsidR="00030019" w:rsidRDefault="00030019" w:rsidP="00030019">
      <w:pPr>
        <w:pStyle w:val="ListParagraph"/>
        <w:numPr>
          <w:ilvl w:val="0"/>
          <w:numId w:val="144"/>
        </w:numPr>
      </w:pPr>
      <w:r w:rsidRPr="00456CB5">
        <w:rPr>
          <w:b/>
        </w:rPr>
        <w:t>Carbines:</w:t>
      </w:r>
      <w:r>
        <w:t xml:space="preserve"> </w:t>
      </w:r>
      <w:r w:rsidR="00456CB5">
        <w:t xml:space="preserve"> </w:t>
      </w:r>
      <w:r>
        <w:t>14.5" carbine shooters dial in an extra +1 MOA when going from 300 to 400 yards, and one more MOA at 600 yards as a one-time action (1-2-4-4-6).*</w:t>
      </w:r>
    </w:p>
    <w:p w:rsidR="00030019" w:rsidRDefault="00030019" w:rsidP="00030019">
      <w:pPr>
        <w:pStyle w:val="ListParagraph"/>
        <w:numPr>
          <w:ilvl w:val="0"/>
          <w:numId w:val="144"/>
        </w:numPr>
      </w:pPr>
      <w:r w:rsidRPr="00456CB5">
        <w:rPr>
          <w:b/>
        </w:rPr>
        <w:t>500 to 600 yards Precise Adjustments with 20" Rifles:</w:t>
      </w:r>
      <w:r>
        <w:t xml:space="preserve"> The </w:t>
      </w:r>
      <w:r w:rsidR="00DF0EBF">
        <w:t xml:space="preserve">full length 20” </w:t>
      </w:r>
      <w:r>
        <w:t>rifles tend to be a little high at 600</w:t>
      </w:r>
      <w:r w:rsidR="00CE67B0">
        <w:t xml:space="preserve"> due to the faster velocity of the round</w:t>
      </w:r>
      <w:r>
        <w:t>. Dial in one less MOA at 600 yards i.e 1-2-3-4-4.</w:t>
      </w:r>
    </w:p>
    <w:p w:rsidR="00030019" w:rsidRDefault="00030019" w:rsidP="00030019">
      <w:pPr>
        <w:pStyle w:val="ListParagraph"/>
        <w:numPr>
          <w:ilvl w:val="0"/>
          <w:numId w:val="144"/>
        </w:numPr>
      </w:pPr>
      <w:r w:rsidRPr="00456CB5">
        <w:rPr>
          <w:b/>
        </w:rPr>
        <w:t>MK262 (18" BBL):</w:t>
      </w:r>
      <w:r>
        <w:t xml:space="preserve"> If shooting 77GR from an 18" BBL, dial in an extra +1/2 MOA as a one time action (so, zero at 100 yards, 1/2" high). With this adjustment, expect to be 1 MOA high at 600 yards, but otherwise within 1/4 MOA of bullseye. This is more fiddly than we normally deal with but those shooting MK262 from 18" SPRs probab</w:t>
      </w:r>
      <w:r w:rsidR="00A90E68">
        <w:t>ly want to be a little fiddly.</w:t>
      </w:r>
    </w:p>
    <w:p w:rsidR="00030019" w:rsidRDefault="00030019" w:rsidP="00030019">
      <w:pPr>
        <w:pStyle w:val="ListParagraph"/>
        <w:numPr>
          <w:ilvl w:val="0"/>
          <w:numId w:val="144"/>
        </w:numPr>
      </w:pPr>
      <w:r w:rsidRPr="00456CB5">
        <w:rPr>
          <w:b/>
        </w:rPr>
        <w:t>MK262 (16" BBL):</w:t>
      </w:r>
      <w:r>
        <w:t xml:space="preserve"> From a 16" BBL, dial in an extra +1 MOA as a one-time action (so, zero at 100 yards, 1" high).</w:t>
      </w:r>
    </w:p>
    <w:p w:rsidR="00030019" w:rsidRDefault="00030019" w:rsidP="00030019">
      <w:pPr>
        <w:pStyle w:val="ListParagraph"/>
        <w:numPr>
          <w:ilvl w:val="0"/>
          <w:numId w:val="144"/>
        </w:numPr>
      </w:pPr>
      <w:r w:rsidRPr="00456CB5">
        <w:rPr>
          <w:b/>
        </w:rPr>
        <w:t>MK262 (14.5" BBL):</w:t>
      </w:r>
      <w:r>
        <w:t xml:space="preserve"> 14.5" BBLs have their own come-ups for MK262 (2-3-4-4-5).</w:t>
      </w:r>
    </w:p>
    <w:p w:rsidR="00030019" w:rsidRDefault="00030019" w:rsidP="00030019">
      <w:pPr>
        <w:pStyle w:val="ListParagraph"/>
        <w:numPr>
          <w:ilvl w:val="0"/>
          <w:numId w:val="144"/>
        </w:numPr>
      </w:pPr>
      <w:r w:rsidRPr="00456CB5">
        <w:rPr>
          <w:b/>
        </w:rPr>
        <w:t>MK262 (10.5" BBL):</w:t>
      </w:r>
      <w:r>
        <w:t xml:space="preserve"> 10.5" SBRs have their own come-ups for MK262 (2-4-4-6-6).</w:t>
      </w:r>
    </w:p>
    <w:p w:rsidR="00966BEF" w:rsidRPr="00030019" w:rsidRDefault="00966BEF" w:rsidP="00966BEF">
      <w:pPr>
        <w:pStyle w:val="Heading5"/>
      </w:pPr>
      <w:r>
        <w:t>Shooters with BDC Reticles</w:t>
      </w:r>
    </w:p>
    <w:p w:rsidR="00966BEF" w:rsidRDefault="00966BEF" w:rsidP="00966BEF">
      <w:pPr>
        <w:ind w:left="0"/>
      </w:pPr>
      <w:r>
        <w:t xml:space="preserve">Some optics have a ballistic drop compensation reticle.  These reticles are often designed to have the comeups for a given caliber, ammunition load and barrel length preset.  If the shooter is not using that specific load and barrel length, the reticle may not match the DOPE.  Gather DOPE as normal and see how far off the BDC points the rounds print.  The most common “fix” for a BDC </w:t>
      </w:r>
      <w:r w:rsidR="0085653E">
        <w:t xml:space="preserve">that doesn’t work for a shooter </w:t>
      </w:r>
      <w:r>
        <w:t xml:space="preserve">is to zero short carbines (14.5” barrels) or MK262 ammunition </w:t>
      </w:r>
      <w:r w:rsidR="007F4E9F">
        <w:t>one</w:t>
      </w:r>
      <w:r>
        <w:t xml:space="preserve"> MOA high (</w:t>
      </w:r>
      <w:r w:rsidR="005D05C1">
        <w:t>i.e. one</w:t>
      </w:r>
      <w:r>
        <w:t xml:space="preserve"> inch high at 100 yards).</w:t>
      </w:r>
    </w:p>
    <w:p w:rsidR="003D6320" w:rsidRDefault="00F63D51">
      <w:pPr>
        <w:pStyle w:val="Heading1"/>
      </w:pPr>
      <w:bookmarkStart w:id="205" w:name="_Toc417765005"/>
      <w:bookmarkStart w:id="206" w:name="_Toc417765006"/>
      <w:bookmarkStart w:id="207" w:name="_Toc469828327"/>
      <w:bookmarkEnd w:id="205"/>
      <w:bookmarkEnd w:id="206"/>
      <w:r>
        <w:lastRenderedPageBreak/>
        <w:t>Basic Rifle Instructor</w:t>
      </w:r>
      <w:r w:rsidR="005B592B">
        <w:t xml:space="preserve"> Training Progression</w:t>
      </w:r>
      <w:bookmarkEnd w:id="207"/>
    </w:p>
    <w:p w:rsidR="003D6320" w:rsidRDefault="005B592B">
      <w:pPr>
        <w:pStyle w:val="Heading2"/>
      </w:pPr>
      <w:bookmarkStart w:id="208" w:name="_Toc417765009"/>
      <w:bookmarkStart w:id="209" w:name="_Toc469828328"/>
      <w:bookmarkEnd w:id="208"/>
      <w:r>
        <w:lastRenderedPageBreak/>
        <w:t>RR Basic Rifle Endorsement</w:t>
      </w:r>
      <w:bookmarkEnd w:id="209"/>
    </w:p>
    <w:p w:rsidR="003D6320" w:rsidRDefault="005B592B">
      <w:pPr>
        <w:pStyle w:val="Heading3"/>
      </w:pPr>
      <w:bookmarkStart w:id="210" w:name="__RefHeading___Toc10043_1163686034"/>
      <w:bookmarkEnd w:id="210"/>
      <w:r>
        <w:t>Purpose</w:t>
      </w:r>
    </w:p>
    <w:p w:rsidR="003D6320" w:rsidRDefault="005B592B">
      <w:r>
        <w:t>The purpose of RR Basic Rifle Endorsement is to establish a fundamental baseline of knowledge, skills, and attitudes for RR Members to teach the RR First Steps and Basic Rifle curricula.</w:t>
      </w:r>
    </w:p>
    <w:p w:rsidR="003D6320" w:rsidRDefault="005B592B">
      <w:pPr>
        <w:pStyle w:val="Heading3"/>
      </w:pPr>
      <w:bookmarkStart w:id="211" w:name="__RefHeading___Toc10045_1163686034"/>
      <w:bookmarkEnd w:id="211"/>
      <w:r>
        <w:t>Timeline</w:t>
      </w:r>
    </w:p>
    <w:p w:rsidR="003D6320" w:rsidRPr="005044C7" w:rsidRDefault="005B592B">
      <w:r>
        <w:t xml:space="preserve">The Basic Rifle endorsement is intended to be completed over at least two RR events with a “hands on” </w:t>
      </w:r>
      <w:r w:rsidRPr="005044C7">
        <w:t>training model.  It should take at least 20 hours of on-the-job training plus some self-study.</w:t>
      </w:r>
    </w:p>
    <w:p w:rsidR="003D6320" w:rsidRDefault="005B592B">
      <w:pPr>
        <w:pStyle w:val="Heading3"/>
      </w:pPr>
      <w:bookmarkStart w:id="212" w:name="__RefHeading___Toc10047_1163686034"/>
      <w:bookmarkEnd w:id="212"/>
      <w:r>
        <w:t>Checklist of Tasks</w:t>
      </w:r>
    </w:p>
    <w:tbl>
      <w:tblPr>
        <w:tblW w:w="9535" w:type="dxa"/>
        <w:tblBorders>
          <w:top w:val="single" w:sz="18" w:space="0" w:color="00000A"/>
          <w:left w:val="single" w:sz="18" w:space="0" w:color="00000A"/>
          <w:bottom w:val="single" w:sz="4" w:space="0" w:color="00000A"/>
          <w:right w:val="single" w:sz="4" w:space="0" w:color="00000A"/>
          <w:insideH w:val="single" w:sz="4" w:space="0" w:color="00000A"/>
          <w:insideV w:val="single" w:sz="4" w:space="0" w:color="00000A"/>
        </w:tblBorders>
        <w:tblCellMar>
          <w:left w:w="90" w:type="dxa"/>
        </w:tblCellMar>
        <w:tblLook w:val="0000" w:firstRow="0" w:lastRow="0" w:firstColumn="0" w:lastColumn="0" w:noHBand="0" w:noVBand="0"/>
      </w:tblPr>
      <w:tblGrid>
        <w:gridCol w:w="2874"/>
        <w:gridCol w:w="940"/>
        <w:gridCol w:w="1907"/>
        <w:gridCol w:w="1907"/>
        <w:gridCol w:w="1907"/>
      </w:tblGrid>
      <w:tr w:rsidR="003D6320">
        <w:tc>
          <w:tcPr>
            <w:tcW w:w="2874" w:type="dxa"/>
            <w:tcBorders>
              <w:top w:val="single" w:sz="18" w:space="0" w:color="00000A"/>
              <w:left w:val="single" w:sz="18" w:space="0" w:color="00000A"/>
              <w:bottom w:val="single" w:sz="4" w:space="0" w:color="00000A"/>
              <w:right w:val="single" w:sz="4" w:space="0" w:color="00000A"/>
            </w:tcBorders>
            <w:shd w:val="clear" w:color="auto" w:fill="000000"/>
            <w:tcMar>
              <w:left w:w="90" w:type="dxa"/>
            </w:tcMar>
          </w:tcPr>
          <w:p w:rsidR="003D6320" w:rsidRDefault="005B592B">
            <w:pPr>
              <w:pStyle w:val="NoSpacing"/>
            </w:pPr>
            <w:r>
              <w:t>TASK</w:t>
            </w:r>
          </w:p>
        </w:tc>
        <w:tc>
          <w:tcPr>
            <w:tcW w:w="940" w:type="dxa"/>
            <w:tcBorders>
              <w:top w:val="single" w:sz="18" w:space="0" w:color="00000A"/>
              <w:left w:val="single" w:sz="4" w:space="0" w:color="00000A"/>
              <w:bottom w:val="single" w:sz="4" w:space="0" w:color="00000A"/>
              <w:right w:val="single" w:sz="4" w:space="0" w:color="00000A"/>
            </w:tcBorders>
            <w:shd w:val="clear" w:color="auto" w:fill="000000"/>
            <w:tcMar>
              <w:left w:w="108" w:type="dxa"/>
            </w:tcMar>
          </w:tcPr>
          <w:p w:rsidR="003D6320" w:rsidRDefault="005B592B">
            <w:pPr>
              <w:pStyle w:val="NoSpacing"/>
            </w:pPr>
            <w:r>
              <w:t>DATE</w:t>
            </w:r>
          </w:p>
        </w:tc>
        <w:tc>
          <w:tcPr>
            <w:tcW w:w="1907" w:type="dxa"/>
            <w:tcBorders>
              <w:top w:val="single" w:sz="18" w:space="0" w:color="00000A"/>
              <w:left w:val="single" w:sz="4" w:space="0" w:color="00000A"/>
              <w:bottom w:val="single" w:sz="4" w:space="0" w:color="00000A"/>
              <w:right w:val="single" w:sz="4" w:space="0" w:color="00000A"/>
            </w:tcBorders>
            <w:shd w:val="clear" w:color="auto" w:fill="000000"/>
            <w:tcMar>
              <w:left w:w="108" w:type="dxa"/>
            </w:tcMar>
          </w:tcPr>
          <w:p w:rsidR="003D6320" w:rsidRDefault="005B592B">
            <w:pPr>
              <w:pStyle w:val="NoSpacing"/>
            </w:pPr>
            <w:r>
              <w:t>LOCATION</w:t>
            </w:r>
          </w:p>
        </w:tc>
        <w:tc>
          <w:tcPr>
            <w:tcW w:w="1907" w:type="dxa"/>
            <w:tcBorders>
              <w:top w:val="single" w:sz="18" w:space="0" w:color="00000A"/>
              <w:left w:val="single" w:sz="4" w:space="0" w:color="00000A"/>
              <w:bottom w:val="single" w:sz="4" w:space="0" w:color="00000A"/>
              <w:right w:val="single" w:sz="4" w:space="0" w:color="00000A"/>
            </w:tcBorders>
            <w:shd w:val="clear" w:color="auto" w:fill="000000"/>
            <w:tcMar>
              <w:left w:w="108" w:type="dxa"/>
            </w:tcMar>
          </w:tcPr>
          <w:p w:rsidR="003D6320" w:rsidRDefault="005B592B">
            <w:pPr>
              <w:pStyle w:val="NoSpacing"/>
            </w:pPr>
            <w:r>
              <w:t>MASTER NAME</w:t>
            </w:r>
          </w:p>
        </w:tc>
        <w:tc>
          <w:tcPr>
            <w:tcW w:w="1907" w:type="dxa"/>
            <w:tcBorders>
              <w:top w:val="single" w:sz="18" w:space="0" w:color="00000A"/>
              <w:left w:val="single" w:sz="4" w:space="0" w:color="00000A"/>
              <w:bottom w:val="single" w:sz="4" w:space="0" w:color="00000A"/>
              <w:right w:val="single" w:sz="18" w:space="0" w:color="00000A"/>
            </w:tcBorders>
            <w:shd w:val="clear" w:color="auto" w:fill="000000"/>
            <w:tcMar>
              <w:left w:w="108" w:type="dxa"/>
            </w:tcMar>
          </w:tcPr>
          <w:p w:rsidR="003D6320" w:rsidRDefault="005B592B">
            <w:pPr>
              <w:pStyle w:val="NoSpacing"/>
            </w:pPr>
            <w:r>
              <w:t>MASTER INITIAL</w:t>
            </w:r>
          </w:p>
        </w:tc>
      </w:tr>
      <w:tr w:rsidR="003D6320">
        <w:tc>
          <w:tcPr>
            <w:tcW w:w="9535" w:type="dxa"/>
            <w:gridSpan w:val="5"/>
            <w:tcBorders>
              <w:top w:val="single" w:sz="4" w:space="0" w:color="00000A"/>
              <w:left w:val="single" w:sz="18" w:space="0" w:color="00000A"/>
              <w:bottom w:val="single" w:sz="4" w:space="0" w:color="00000A"/>
              <w:right w:val="single" w:sz="18" w:space="0" w:color="00000A"/>
            </w:tcBorders>
            <w:shd w:val="clear" w:color="auto" w:fill="BFBFBF"/>
            <w:tcMar>
              <w:left w:w="90" w:type="dxa"/>
            </w:tcMar>
          </w:tcPr>
          <w:p w:rsidR="003D6320" w:rsidRDefault="005B592B">
            <w:pPr>
              <w:pStyle w:val="NoSpacing"/>
            </w:pPr>
            <w:r>
              <w:t>APPRENTICE BASIC RIFLE</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Complete RR-BIT (Assistant+)</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5B592B">
            <w:pPr>
              <w:pStyle w:val="NoSpacing"/>
            </w:pPr>
            <w:r>
              <w:t>N/A</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Score “Marksman+” on RR Rifle Qualifier</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 xml:space="preserve">Demo prone position </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 xml:space="preserve">Explain prone position </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2" w:space="0" w:color="00000A"/>
              <w:left w:val="single" w:sz="18" w:space="0" w:color="00000A"/>
              <w:bottom w:val="single" w:sz="18" w:space="0" w:color="00000A"/>
              <w:right w:val="single" w:sz="2" w:space="0" w:color="00000A"/>
            </w:tcBorders>
            <w:shd w:val="clear" w:color="auto" w:fill="auto"/>
            <w:tcMar>
              <w:left w:w="90" w:type="dxa"/>
            </w:tcMar>
          </w:tcPr>
          <w:p w:rsidR="003D6320" w:rsidRDefault="005B592B">
            <w:pPr>
              <w:pStyle w:val="NoSpacing"/>
            </w:pPr>
            <w:r>
              <w:t>Apprentice Upgrade Complete</w:t>
            </w:r>
          </w:p>
        </w:tc>
        <w:tc>
          <w:tcPr>
            <w:tcW w:w="940" w:type="dxa"/>
            <w:tcBorders>
              <w:top w:val="single" w:sz="2" w:space="0" w:color="00000A"/>
              <w:left w:val="single" w:sz="2" w:space="0" w:color="00000A"/>
              <w:bottom w:val="single" w:sz="18" w:space="0" w:color="00000A"/>
              <w:right w:val="single" w:sz="2" w:space="0" w:color="00000A"/>
            </w:tcBorders>
            <w:shd w:val="clear" w:color="auto" w:fill="auto"/>
            <w:tcMar>
              <w:left w:w="110" w:type="dxa"/>
            </w:tcMar>
          </w:tcPr>
          <w:p w:rsidR="003D6320" w:rsidRDefault="003D6320">
            <w:pPr>
              <w:pStyle w:val="NoSpacing"/>
            </w:pPr>
          </w:p>
        </w:tc>
        <w:tc>
          <w:tcPr>
            <w:tcW w:w="1907" w:type="dxa"/>
            <w:tcBorders>
              <w:top w:val="single" w:sz="2" w:space="0" w:color="00000A"/>
              <w:left w:val="single" w:sz="2" w:space="0" w:color="00000A"/>
              <w:bottom w:val="single" w:sz="18" w:space="0" w:color="00000A"/>
              <w:right w:val="single" w:sz="2" w:space="0" w:color="00000A"/>
            </w:tcBorders>
            <w:shd w:val="clear" w:color="auto" w:fill="auto"/>
            <w:tcMar>
              <w:left w:w="110" w:type="dxa"/>
            </w:tcMar>
          </w:tcPr>
          <w:p w:rsidR="003D6320" w:rsidRDefault="003D6320">
            <w:pPr>
              <w:pStyle w:val="NoSpacing"/>
            </w:pPr>
          </w:p>
        </w:tc>
        <w:tc>
          <w:tcPr>
            <w:tcW w:w="1907" w:type="dxa"/>
            <w:tcBorders>
              <w:top w:val="single" w:sz="2" w:space="0" w:color="00000A"/>
              <w:left w:val="single" w:sz="2" w:space="0" w:color="00000A"/>
              <w:bottom w:val="single" w:sz="18" w:space="0" w:color="00000A"/>
              <w:right w:val="single" w:sz="2" w:space="0" w:color="00000A"/>
            </w:tcBorders>
            <w:shd w:val="clear" w:color="auto" w:fill="auto"/>
            <w:tcMar>
              <w:left w:w="110" w:type="dxa"/>
            </w:tcMar>
          </w:tcPr>
          <w:p w:rsidR="003D6320" w:rsidRDefault="003D6320">
            <w:pPr>
              <w:pStyle w:val="NoSpacing"/>
            </w:pPr>
          </w:p>
        </w:tc>
        <w:tc>
          <w:tcPr>
            <w:tcW w:w="1907" w:type="dxa"/>
            <w:tcBorders>
              <w:top w:val="single" w:sz="2" w:space="0" w:color="00000A"/>
              <w:left w:val="single" w:sz="2" w:space="0" w:color="00000A"/>
              <w:bottom w:val="single" w:sz="18" w:space="0" w:color="00000A"/>
              <w:right w:val="single" w:sz="18" w:space="0" w:color="00000A"/>
            </w:tcBorders>
            <w:shd w:val="clear" w:color="auto" w:fill="auto"/>
            <w:tcMar>
              <w:left w:w="110" w:type="dxa"/>
            </w:tcMar>
          </w:tcPr>
          <w:p w:rsidR="003D6320" w:rsidRDefault="003D6320">
            <w:pPr>
              <w:pStyle w:val="NoSpacing"/>
            </w:pPr>
          </w:p>
        </w:tc>
      </w:tr>
      <w:tr w:rsidR="003D6320">
        <w:tc>
          <w:tcPr>
            <w:tcW w:w="9535" w:type="dxa"/>
            <w:gridSpan w:val="5"/>
            <w:tcBorders>
              <w:top w:val="single" w:sz="18" w:space="0" w:color="00000A"/>
              <w:left w:val="single" w:sz="18" w:space="0" w:color="00000A"/>
              <w:bottom w:val="single" w:sz="4" w:space="0" w:color="00000A"/>
              <w:right w:val="single" w:sz="18" w:space="0" w:color="00000A"/>
            </w:tcBorders>
            <w:shd w:val="clear" w:color="auto" w:fill="BFBFBF"/>
            <w:tcMar>
              <w:left w:w="90" w:type="dxa"/>
            </w:tcMar>
          </w:tcPr>
          <w:p w:rsidR="003D6320" w:rsidRDefault="005B592B">
            <w:pPr>
              <w:pStyle w:val="NoSpacing"/>
            </w:pPr>
            <w:r>
              <w:t>ASSISTANT BASIC RIFLE</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Complete RR-BIT (Assistant+)</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 xml:space="preserve">Explain </w:t>
            </w:r>
            <w:r w:rsidR="00A312CC">
              <w:t xml:space="preserve">Morgan’s 13 </w:t>
            </w:r>
            <w:r>
              <w:t>COF</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Rifle Safety, Parts, &amp; Operation</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Sling Usage</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Prone Supported Position</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Rifle Shooting Fundies</w:t>
            </w:r>
            <w:r w:rsidR="00FE0F92">
              <w:t xml:space="preserve"> (ABCs)</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Natural Point of Aim</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Basic IMC (25 Yard Adjustments)</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Rifle Cleaning, Storage, &amp; Trng</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Assistant Upgrade Complete</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bl>
    <w:p w:rsidR="003D6320" w:rsidRDefault="005B592B">
      <w:pPr>
        <w:pStyle w:val="Table"/>
      </w:pPr>
      <w:bookmarkStart w:id="213" w:name="_Toc466145249"/>
      <w:r>
        <w:t xml:space="preserve">Table </w:t>
      </w:r>
      <w:r>
        <w:fldChar w:fldCharType="begin"/>
      </w:r>
      <w:r>
        <w:instrText>SEQ Table \* ARABIC</w:instrText>
      </w:r>
      <w:r>
        <w:fldChar w:fldCharType="separate"/>
      </w:r>
      <w:r w:rsidR="000847F3">
        <w:rPr>
          <w:noProof/>
        </w:rPr>
        <w:t>20</w:t>
      </w:r>
      <w:r>
        <w:fldChar w:fldCharType="end"/>
      </w:r>
      <w:r>
        <w:t>: Basic Rifle Task List</w:t>
      </w:r>
      <w:bookmarkEnd w:id="213"/>
    </w:p>
    <w:p w:rsidR="003D6320" w:rsidRDefault="005B592B">
      <w:r>
        <w:br w:type="page"/>
      </w:r>
    </w:p>
    <w:tbl>
      <w:tblPr>
        <w:tblW w:w="9535" w:type="dxa"/>
        <w:tblBorders>
          <w:top w:val="single" w:sz="18" w:space="0" w:color="00000A"/>
          <w:left w:val="single" w:sz="18" w:space="0" w:color="00000A"/>
          <w:bottom w:val="single" w:sz="4" w:space="0" w:color="00000A"/>
          <w:right w:val="single" w:sz="18" w:space="0" w:color="00000A"/>
          <w:insideH w:val="single" w:sz="4" w:space="0" w:color="00000A"/>
          <w:insideV w:val="single" w:sz="18" w:space="0" w:color="00000A"/>
        </w:tblBorders>
        <w:tblCellMar>
          <w:left w:w="90" w:type="dxa"/>
        </w:tblCellMar>
        <w:tblLook w:val="0000" w:firstRow="0" w:lastRow="0" w:firstColumn="0" w:lastColumn="0" w:noHBand="0" w:noVBand="0"/>
      </w:tblPr>
      <w:tblGrid>
        <w:gridCol w:w="2874"/>
        <w:gridCol w:w="940"/>
        <w:gridCol w:w="1907"/>
        <w:gridCol w:w="1907"/>
        <w:gridCol w:w="1907"/>
      </w:tblGrid>
      <w:tr w:rsidR="003D6320">
        <w:tc>
          <w:tcPr>
            <w:tcW w:w="9535" w:type="dxa"/>
            <w:gridSpan w:val="5"/>
            <w:tcBorders>
              <w:top w:val="single" w:sz="18" w:space="0" w:color="00000A"/>
              <w:left w:val="single" w:sz="18" w:space="0" w:color="00000A"/>
              <w:bottom w:val="single" w:sz="4" w:space="0" w:color="00000A"/>
              <w:right w:val="single" w:sz="18" w:space="0" w:color="00000A"/>
            </w:tcBorders>
            <w:shd w:val="clear" w:color="auto" w:fill="BFBFBF"/>
            <w:tcMar>
              <w:left w:w="90" w:type="dxa"/>
            </w:tcMar>
          </w:tcPr>
          <w:p w:rsidR="003D6320" w:rsidRDefault="005B592B">
            <w:pPr>
              <w:pStyle w:val="NoSpacing"/>
              <w:pageBreakBefore/>
            </w:pPr>
            <w:r>
              <w:lastRenderedPageBreak/>
              <w:t>CERTIFIED BASIC RIFLE</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Complete RR-BIT (Certified+)</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Score “Sharpshooter+” on RR Rifle Qualifier</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Explain RR Qualifier COF</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Sitting Position</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 xml:space="preserve">Standing Position </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Shot Group Analysis</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Intermediate IMC</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Fundies of KD Shooting Lecture</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Familiar w/ Battle Rattle COF</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Familiar w/ KD Qualifier COF</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Serve as Chief Instructor for a Basic Rifle event</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Certification Upgrade Complete</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9535" w:type="dxa"/>
            <w:gridSpan w:val="5"/>
            <w:tcBorders>
              <w:top w:val="single" w:sz="18" w:space="0" w:color="00000A"/>
              <w:left w:val="single" w:sz="18" w:space="0" w:color="00000A"/>
              <w:bottom w:val="single" w:sz="4" w:space="0" w:color="00000A"/>
              <w:right w:val="single" w:sz="18" w:space="0" w:color="00000A"/>
            </w:tcBorders>
            <w:shd w:val="clear" w:color="auto" w:fill="BFBFBF"/>
            <w:tcMar>
              <w:left w:w="90" w:type="dxa"/>
            </w:tcMar>
          </w:tcPr>
          <w:p w:rsidR="003D6320" w:rsidRDefault="005B592B">
            <w:pPr>
              <w:pStyle w:val="NoSpacing"/>
            </w:pPr>
            <w:r>
              <w:t>MASTER BASIC RIFLE</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Be a Full RR Member</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5B592B">
            <w:pPr>
              <w:pStyle w:val="NoSpacing"/>
            </w:pPr>
            <w:r>
              <w:t>N/A</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Be 21+ Years of Age</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5B592B">
            <w:pPr>
              <w:pStyle w:val="NoSpacing"/>
            </w:pPr>
            <w:r>
              <w:t>N/A</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Work 8+ RR Basic Rifle Events</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RR Officer Approval</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18" w:space="0" w:color="00000A"/>
              <w:right w:val="single" w:sz="4" w:space="0" w:color="00000A"/>
            </w:tcBorders>
            <w:shd w:val="clear" w:color="auto" w:fill="auto"/>
            <w:tcMar>
              <w:left w:w="90" w:type="dxa"/>
            </w:tcMar>
          </w:tcPr>
          <w:p w:rsidR="003D6320" w:rsidRDefault="005B592B">
            <w:pPr>
              <w:pStyle w:val="NoSpacing"/>
            </w:pPr>
            <w:r>
              <w:t>Master Upgrade Complete</w:t>
            </w:r>
          </w:p>
        </w:tc>
        <w:tc>
          <w:tcPr>
            <w:tcW w:w="940" w:type="dxa"/>
            <w:tcBorders>
              <w:top w:val="single" w:sz="4" w:space="0" w:color="00000A"/>
              <w:left w:val="single" w:sz="4" w:space="0" w:color="00000A"/>
              <w:bottom w:val="single" w:sz="18"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18"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18"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18" w:space="0" w:color="00000A"/>
              <w:right w:val="single" w:sz="18" w:space="0" w:color="00000A"/>
            </w:tcBorders>
            <w:shd w:val="clear" w:color="auto" w:fill="auto"/>
            <w:tcMar>
              <w:left w:w="108" w:type="dxa"/>
            </w:tcMar>
          </w:tcPr>
          <w:p w:rsidR="003D6320" w:rsidRDefault="003D6320">
            <w:pPr>
              <w:pStyle w:val="NoSpacing"/>
            </w:pPr>
          </w:p>
        </w:tc>
      </w:tr>
    </w:tbl>
    <w:p w:rsidR="003D6320" w:rsidRDefault="005B592B">
      <w:pPr>
        <w:pStyle w:val="Table"/>
      </w:pPr>
      <w:bookmarkStart w:id="214" w:name="_Toc466145250"/>
      <w:r>
        <w:t xml:space="preserve">Table </w:t>
      </w:r>
      <w:r>
        <w:fldChar w:fldCharType="begin"/>
      </w:r>
      <w:r>
        <w:instrText>SEQ Table \* ARABIC</w:instrText>
      </w:r>
      <w:r>
        <w:fldChar w:fldCharType="separate"/>
      </w:r>
      <w:r w:rsidR="000847F3">
        <w:rPr>
          <w:noProof/>
        </w:rPr>
        <w:t>21</w:t>
      </w:r>
      <w:r>
        <w:fldChar w:fldCharType="end"/>
      </w:r>
      <w:r>
        <w:t>: Basic Rifle Task List (contd)</w:t>
      </w:r>
      <w:bookmarkEnd w:id="214"/>
    </w:p>
    <w:p w:rsidR="003D6320" w:rsidRDefault="005B592B">
      <w:pPr>
        <w:pStyle w:val="Heading3"/>
      </w:pPr>
      <w:bookmarkStart w:id="215" w:name="__RefHeading___Toc10049_1163686034"/>
      <w:bookmarkEnd w:id="215"/>
      <w:r>
        <w:t>Basic Rifle Special Instructions and Clarification</w:t>
      </w:r>
    </w:p>
    <w:p w:rsidR="003D6320" w:rsidRDefault="005B592B">
      <w:r>
        <w:t>The following provides a study guide and clarification for tasks above.</w:t>
      </w:r>
    </w:p>
    <w:p w:rsidR="003D6320" w:rsidRDefault="005B592B" w:rsidP="00636F4F">
      <w:pPr>
        <w:pStyle w:val="ListParagraph"/>
        <w:numPr>
          <w:ilvl w:val="0"/>
          <w:numId w:val="138"/>
        </w:numPr>
      </w:pPr>
      <w:r>
        <w:rPr>
          <w:b/>
        </w:rPr>
        <w:t xml:space="preserve">Assistant:  </w:t>
      </w:r>
      <w:r>
        <w:t>These tasks are the essential ones required to execute the first third of a 2-Day Basic Rifle Class, or an entire First Steps class.  All lesson plans can be found in the Basic Rifle section/</w:t>
      </w:r>
    </w:p>
    <w:p w:rsidR="003D6320" w:rsidRDefault="005B592B" w:rsidP="00636F4F">
      <w:pPr>
        <w:pStyle w:val="ListParagraph"/>
        <w:numPr>
          <w:ilvl w:val="0"/>
          <w:numId w:val="138"/>
        </w:numPr>
      </w:pPr>
      <w:r>
        <w:rPr>
          <w:b/>
        </w:rPr>
        <w:t xml:space="preserve">Certified:  </w:t>
      </w:r>
      <w:r>
        <w:t>To complete this upgrade, the candidate must serve as the Chief Instructor for a Basic Rifle event under the direct supervision of the certifying Master Basic Rifle Instructor.  The line items above may be accomplished simultaneously or completed prior based on the preferences of the upgrading and certifying members.</w:t>
      </w:r>
    </w:p>
    <w:p w:rsidR="003D6320" w:rsidRDefault="005B592B" w:rsidP="00636F4F">
      <w:pPr>
        <w:pStyle w:val="ListParagraph"/>
        <w:numPr>
          <w:ilvl w:val="0"/>
          <w:numId w:val="138"/>
        </w:numPr>
      </w:pPr>
      <w:r>
        <w:rPr>
          <w:b/>
        </w:rPr>
        <w:t xml:space="preserve">NRA Certifications:  </w:t>
      </w:r>
      <w:r>
        <w:t>Individuals holding the appropriate NRA Rifle Instructor certification may have all tasks included in NRA Basic Rifle curriculum signed off.  Such individuals need only demonstrate the RR specific skills.</w:t>
      </w:r>
    </w:p>
    <w:p w:rsidR="003D6320" w:rsidRDefault="005B592B" w:rsidP="00636F4F">
      <w:pPr>
        <w:pStyle w:val="ListParagraph"/>
        <w:numPr>
          <w:ilvl w:val="0"/>
          <w:numId w:val="138"/>
        </w:numPr>
      </w:pPr>
      <w:r>
        <w:rPr>
          <w:b/>
        </w:rPr>
        <w:t>CMP EIC or NRA Sharpshooters:</w:t>
      </w:r>
      <w:r>
        <w:rPr>
          <w:i/>
        </w:rPr>
        <w:t xml:space="preserve">  </w:t>
      </w:r>
      <w:r>
        <w:t>The RR Rifle Qualifier score requirement is waived for any instructor holding CMP EIC points in Service Rifle or a NRA Sharpshooter rating or better in a rifle discipline.</w:t>
      </w:r>
    </w:p>
    <w:p w:rsidR="003D6320" w:rsidRDefault="005B592B">
      <w:pPr>
        <w:rPr>
          <w:b/>
          <w:caps/>
          <w:spacing w:val="15"/>
          <w:sz w:val="24"/>
        </w:rPr>
      </w:pPr>
      <w:r>
        <w:br w:type="page"/>
      </w:r>
    </w:p>
    <w:p w:rsidR="003D6320" w:rsidRDefault="005B592B">
      <w:pPr>
        <w:pStyle w:val="Heading2"/>
      </w:pPr>
      <w:bookmarkStart w:id="216" w:name="_Toc417765010"/>
      <w:bookmarkStart w:id="217" w:name="_Toc469828329"/>
      <w:bookmarkStart w:id="218" w:name="_GoBack"/>
      <w:bookmarkEnd w:id="216"/>
      <w:bookmarkEnd w:id="218"/>
      <w:r>
        <w:lastRenderedPageBreak/>
        <w:t>RR Field Rifle Endorsement</w:t>
      </w:r>
      <w:bookmarkEnd w:id="217"/>
    </w:p>
    <w:p w:rsidR="003D6320" w:rsidRDefault="005B592B">
      <w:pPr>
        <w:pStyle w:val="Heading3"/>
      </w:pPr>
      <w:bookmarkStart w:id="219" w:name="__RefHeading___Toc10051_1163686034"/>
      <w:bookmarkEnd w:id="219"/>
      <w:r>
        <w:t>Purpose</w:t>
      </w:r>
    </w:p>
    <w:p w:rsidR="003D6320" w:rsidRDefault="005B592B">
      <w:r>
        <w:t>The purpose of RR Field Rifle Endorsement is to establish a fundamental baseline of knowledge, skills, and attitudes for RR Members to teach the RR Field Rifle curricula.</w:t>
      </w:r>
    </w:p>
    <w:p w:rsidR="003D6320" w:rsidRDefault="005B592B">
      <w:pPr>
        <w:pStyle w:val="Heading3"/>
      </w:pPr>
      <w:bookmarkStart w:id="220" w:name="__RefHeading___Toc10053_1163686034"/>
      <w:bookmarkEnd w:id="220"/>
      <w:r>
        <w:t>Timeline</w:t>
      </w:r>
    </w:p>
    <w:p w:rsidR="003D6320" w:rsidRDefault="005B592B">
      <w:r>
        <w:t>The Field Rifle endorsement is intended to be completed over at least two RR events with a “hands on” training model.  It should take at least 20 hours of on-the-job training plus some self-study.  It builds on the Basic Rifle skill set.</w:t>
      </w:r>
    </w:p>
    <w:p w:rsidR="003D6320" w:rsidRDefault="005B592B">
      <w:pPr>
        <w:pStyle w:val="Heading3"/>
      </w:pPr>
      <w:bookmarkStart w:id="221" w:name="__RefHeading___Toc10055_1163686034"/>
      <w:bookmarkEnd w:id="221"/>
      <w:r>
        <w:t>Checklist of Tasks</w:t>
      </w:r>
    </w:p>
    <w:tbl>
      <w:tblPr>
        <w:tblW w:w="9535" w:type="dxa"/>
        <w:tblBorders>
          <w:top w:val="single" w:sz="18" w:space="0" w:color="00000A"/>
          <w:left w:val="single" w:sz="18" w:space="0" w:color="00000A"/>
          <w:bottom w:val="single" w:sz="4" w:space="0" w:color="00000A"/>
          <w:right w:val="single" w:sz="4" w:space="0" w:color="00000A"/>
          <w:insideH w:val="single" w:sz="4" w:space="0" w:color="00000A"/>
          <w:insideV w:val="single" w:sz="4" w:space="0" w:color="00000A"/>
        </w:tblBorders>
        <w:tblCellMar>
          <w:left w:w="90" w:type="dxa"/>
        </w:tblCellMar>
        <w:tblLook w:val="0000" w:firstRow="0" w:lastRow="0" w:firstColumn="0" w:lastColumn="0" w:noHBand="0" w:noVBand="0"/>
      </w:tblPr>
      <w:tblGrid>
        <w:gridCol w:w="2874"/>
        <w:gridCol w:w="940"/>
        <w:gridCol w:w="1907"/>
        <w:gridCol w:w="1907"/>
        <w:gridCol w:w="1907"/>
      </w:tblGrid>
      <w:tr w:rsidR="003D6320">
        <w:tc>
          <w:tcPr>
            <w:tcW w:w="2874" w:type="dxa"/>
            <w:tcBorders>
              <w:top w:val="single" w:sz="18" w:space="0" w:color="00000A"/>
              <w:left w:val="single" w:sz="18" w:space="0" w:color="00000A"/>
              <w:bottom w:val="single" w:sz="4" w:space="0" w:color="00000A"/>
              <w:right w:val="single" w:sz="4" w:space="0" w:color="00000A"/>
            </w:tcBorders>
            <w:shd w:val="clear" w:color="auto" w:fill="000000"/>
            <w:tcMar>
              <w:left w:w="90" w:type="dxa"/>
            </w:tcMar>
          </w:tcPr>
          <w:p w:rsidR="003D6320" w:rsidRDefault="005B592B">
            <w:pPr>
              <w:pStyle w:val="NoSpacing"/>
            </w:pPr>
            <w:r>
              <w:t>TASK</w:t>
            </w:r>
          </w:p>
        </w:tc>
        <w:tc>
          <w:tcPr>
            <w:tcW w:w="940" w:type="dxa"/>
            <w:tcBorders>
              <w:top w:val="single" w:sz="18" w:space="0" w:color="00000A"/>
              <w:left w:val="single" w:sz="4" w:space="0" w:color="00000A"/>
              <w:bottom w:val="single" w:sz="4" w:space="0" w:color="00000A"/>
              <w:right w:val="single" w:sz="4" w:space="0" w:color="00000A"/>
            </w:tcBorders>
            <w:shd w:val="clear" w:color="auto" w:fill="000000"/>
            <w:tcMar>
              <w:left w:w="108" w:type="dxa"/>
            </w:tcMar>
          </w:tcPr>
          <w:p w:rsidR="003D6320" w:rsidRDefault="005B592B">
            <w:pPr>
              <w:pStyle w:val="NoSpacing"/>
            </w:pPr>
            <w:r>
              <w:t>DATE</w:t>
            </w:r>
          </w:p>
        </w:tc>
        <w:tc>
          <w:tcPr>
            <w:tcW w:w="1907" w:type="dxa"/>
            <w:tcBorders>
              <w:top w:val="single" w:sz="18" w:space="0" w:color="00000A"/>
              <w:left w:val="single" w:sz="4" w:space="0" w:color="00000A"/>
              <w:bottom w:val="single" w:sz="4" w:space="0" w:color="00000A"/>
              <w:right w:val="single" w:sz="4" w:space="0" w:color="00000A"/>
            </w:tcBorders>
            <w:shd w:val="clear" w:color="auto" w:fill="000000"/>
            <w:tcMar>
              <w:left w:w="108" w:type="dxa"/>
            </w:tcMar>
          </w:tcPr>
          <w:p w:rsidR="003D6320" w:rsidRDefault="005B592B">
            <w:pPr>
              <w:pStyle w:val="NoSpacing"/>
            </w:pPr>
            <w:r>
              <w:t>LOCATION</w:t>
            </w:r>
          </w:p>
        </w:tc>
        <w:tc>
          <w:tcPr>
            <w:tcW w:w="1907" w:type="dxa"/>
            <w:tcBorders>
              <w:top w:val="single" w:sz="18" w:space="0" w:color="00000A"/>
              <w:left w:val="single" w:sz="4" w:space="0" w:color="00000A"/>
              <w:bottom w:val="single" w:sz="4" w:space="0" w:color="00000A"/>
              <w:right w:val="single" w:sz="4" w:space="0" w:color="00000A"/>
            </w:tcBorders>
            <w:shd w:val="clear" w:color="auto" w:fill="000000"/>
            <w:tcMar>
              <w:left w:w="108" w:type="dxa"/>
            </w:tcMar>
          </w:tcPr>
          <w:p w:rsidR="003D6320" w:rsidRDefault="005B592B">
            <w:pPr>
              <w:pStyle w:val="NoSpacing"/>
            </w:pPr>
            <w:r>
              <w:t>MASTER NAME</w:t>
            </w:r>
          </w:p>
        </w:tc>
        <w:tc>
          <w:tcPr>
            <w:tcW w:w="1907" w:type="dxa"/>
            <w:tcBorders>
              <w:top w:val="single" w:sz="18" w:space="0" w:color="00000A"/>
              <w:left w:val="single" w:sz="4" w:space="0" w:color="00000A"/>
              <w:bottom w:val="single" w:sz="4" w:space="0" w:color="00000A"/>
              <w:right w:val="single" w:sz="18" w:space="0" w:color="00000A"/>
            </w:tcBorders>
            <w:shd w:val="clear" w:color="auto" w:fill="000000"/>
            <w:tcMar>
              <w:left w:w="108" w:type="dxa"/>
            </w:tcMar>
          </w:tcPr>
          <w:p w:rsidR="003D6320" w:rsidRDefault="005B592B">
            <w:pPr>
              <w:pStyle w:val="NoSpacing"/>
            </w:pPr>
            <w:r>
              <w:t>MASTER INITIAL</w:t>
            </w:r>
          </w:p>
        </w:tc>
      </w:tr>
      <w:tr w:rsidR="003D6320">
        <w:tc>
          <w:tcPr>
            <w:tcW w:w="9535" w:type="dxa"/>
            <w:gridSpan w:val="5"/>
            <w:tcBorders>
              <w:top w:val="single" w:sz="4" w:space="0" w:color="00000A"/>
              <w:left w:val="single" w:sz="18" w:space="0" w:color="00000A"/>
              <w:bottom w:val="single" w:sz="4" w:space="0" w:color="00000A"/>
              <w:right w:val="single" w:sz="18" w:space="0" w:color="00000A"/>
            </w:tcBorders>
            <w:shd w:val="clear" w:color="auto" w:fill="BFBFBF"/>
            <w:tcMar>
              <w:left w:w="90" w:type="dxa"/>
            </w:tcMar>
          </w:tcPr>
          <w:p w:rsidR="003D6320" w:rsidRDefault="005B592B">
            <w:pPr>
              <w:pStyle w:val="NoSpacing"/>
            </w:pPr>
            <w:r>
              <w:t>APPRENTICE FIELD RIFLE</w:t>
            </w:r>
          </w:p>
        </w:tc>
      </w:tr>
      <w:tr w:rsidR="003D6320">
        <w:trPr>
          <w:trHeight w:val="386"/>
        </w:trPr>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Complete RR-BIT (Certified)</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5B592B">
            <w:pPr>
              <w:pStyle w:val="NoSpacing"/>
            </w:pPr>
            <w:r>
              <w:t>N/A</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Complete RR Basic Rifle (Certified) Endorsement</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Score “Marksman+” on RR Rifle Qualifier at KD Ranges</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2" w:space="0" w:color="00000A"/>
              <w:left w:val="single" w:sz="18" w:space="0" w:color="00000A"/>
              <w:bottom w:val="single" w:sz="18" w:space="0" w:color="00000A"/>
              <w:right w:val="single" w:sz="2" w:space="0" w:color="00000A"/>
            </w:tcBorders>
            <w:shd w:val="clear" w:color="auto" w:fill="auto"/>
            <w:tcMar>
              <w:left w:w="90" w:type="dxa"/>
            </w:tcMar>
          </w:tcPr>
          <w:p w:rsidR="003D6320" w:rsidRDefault="005B592B">
            <w:pPr>
              <w:pStyle w:val="NoSpacing"/>
            </w:pPr>
            <w:r>
              <w:t>Apprentice Upgrade Complete</w:t>
            </w:r>
          </w:p>
        </w:tc>
        <w:tc>
          <w:tcPr>
            <w:tcW w:w="940" w:type="dxa"/>
            <w:tcBorders>
              <w:top w:val="single" w:sz="2" w:space="0" w:color="00000A"/>
              <w:left w:val="single" w:sz="2" w:space="0" w:color="00000A"/>
              <w:bottom w:val="single" w:sz="18" w:space="0" w:color="00000A"/>
              <w:right w:val="single" w:sz="2" w:space="0" w:color="00000A"/>
            </w:tcBorders>
            <w:shd w:val="clear" w:color="auto" w:fill="auto"/>
            <w:tcMar>
              <w:left w:w="110" w:type="dxa"/>
            </w:tcMar>
          </w:tcPr>
          <w:p w:rsidR="003D6320" w:rsidRDefault="003D6320">
            <w:pPr>
              <w:pStyle w:val="NoSpacing"/>
            </w:pPr>
          </w:p>
        </w:tc>
        <w:tc>
          <w:tcPr>
            <w:tcW w:w="1907" w:type="dxa"/>
            <w:tcBorders>
              <w:top w:val="single" w:sz="2" w:space="0" w:color="00000A"/>
              <w:left w:val="single" w:sz="2" w:space="0" w:color="00000A"/>
              <w:bottom w:val="single" w:sz="18" w:space="0" w:color="00000A"/>
              <w:right w:val="single" w:sz="2" w:space="0" w:color="00000A"/>
            </w:tcBorders>
            <w:shd w:val="clear" w:color="auto" w:fill="auto"/>
            <w:tcMar>
              <w:left w:w="110" w:type="dxa"/>
            </w:tcMar>
          </w:tcPr>
          <w:p w:rsidR="003D6320" w:rsidRDefault="003D6320">
            <w:pPr>
              <w:pStyle w:val="NoSpacing"/>
            </w:pPr>
          </w:p>
        </w:tc>
        <w:tc>
          <w:tcPr>
            <w:tcW w:w="1907" w:type="dxa"/>
            <w:tcBorders>
              <w:top w:val="single" w:sz="2" w:space="0" w:color="00000A"/>
              <w:left w:val="single" w:sz="2" w:space="0" w:color="00000A"/>
              <w:bottom w:val="single" w:sz="18" w:space="0" w:color="00000A"/>
              <w:right w:val="single" w:sz="2" w:space="0" w:color="00000A"/>
            </w:tcBorders>
            <w:shd w:val="clear" w:color="auto" w:fill="auto"/>
            <w:tcMar>
              <w:left w:w="110" w:type="dxa"/>
            </w:tcMar>
          </w:tcPr>
          <w:p w:rsidR="003D6320" w:rsidRDefault="003D6320">
            <w:pPr>
              <w:pStyle w:val="NoSpacing"/>
            </w:pPr>
          </w:p>
        </w:tc>
        <w:tc>
          <w:tcPr>
            <w:tcW w:w="1907" w:type="dxa"/>
            <w:tcBorders>
              <w:top w:val="single" w:sz="2" w:space="0" w:color="00000A"/>
              <w:left w:val="single" w:sz="2" w:space="0" w:color="00000A"/>
              <w:bottom w:val="single" w:sz="18" w:space="0" w:color="00000A"/>
              <w:right w:val="single" w:sz="18" w:space="0" w:color="00000A"/>
            </w:tcBorders>
            <w:shd w:val="clear" w:color="auto" w:fill="auto"/>
            <w:tcMar>
              <w:left w:w="110" w:type="dxa"/>
            </w:tcMar>
          </w:tcPr>
          <w:p w:rsidR="003D6320" w:rsidRDefault="003D6320">
            <w:pPr>
              <w:pStyle w:val="NoSpacing"/>
            </w:pPr>
          </w:p>
        </w:tc>
      </w:tr>
      <w:tr w:rsidR="003D6320">
        <w:tc>
          <w:tcPr>
            <w:tcW w:w="9535" w:type="dxa"/>
            <w:gridSpan w:val="5"/>
            <w:tcBorders>
              <w:top w:val="single" w:sz="18" w:space="0" w:color="00000A"/>
              <w:left w:val="single" w:sz="18" w:space="0" w:color="00000A"/>
              <w:bottom w:val="single" w:sz="4" w:space="0" w:color="00000A"/>
              <w:right w:val="single" w:sz="18" w:space="0" w:color="00000A"/>
            </w:tcBorders>
            <w:shd w:val="clear" w:color="auto" w:fill="BFBFBF"/>
            <w:tcMar>
              <w:left w:w="90" w:type="dxa"/>
            </w:tcMar>
          </w:tcPr>
          <w:p w:rsidR="003D6320" w:rsidRDefault="005B592B">
            <w:pPr>
              <w:pStyle w:val="NoSpacing"/>
            </w:pPr>
            <w:r>
              <w:t>ASSISTANT FIELD RIFLE</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Attend 1+ Field Shoot Event or have NRA/CMP experience</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Target Detection</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Target Identification</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Field-Expedient Ranging</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Intermediate IMC</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Basic Ballistics</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Data Collection (“DOPE”)</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Explain Battle Rattle COF</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Explain RR Classifier COF (KD)</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Assistant Upgrade Complete</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bl>
    <w:p w:rsidR="003D6320" w:rsidRDefault="005B592B">
      <w:pPr>
        <w:pStyle w:val="Table"/>
      </w:pPr>
      <w:bookmarkStart w:id="222" w:name="_Toc466145251"/>
      <w:r>
        <w:t xml:space="preserve">Table </w:t>
      </w:r>
      <w:r>
        <w:fldChar w:fldCharType="begin"/>
      </w:r>
      <w:r>
        <w:instrText>SEQ Table \* ARABIC</w:instrText>
      </w:r>
      <w:r>
        <w:fldChar w:fldCharType="separate"/>
      </w:r>
      <w:r w:rsidR="000847F3">
        <w:rPr>
          <w:noProof/>
        </w:rPr>
        <w:t>22</w:t>
      </w:r>
      <w:r>
        <w:fldChar w:fldCharType="end"/>
      </w:r>
      <w:r>
        <w:t>: Field Rifle Task List</w:t>
      </w:r>
      <w:bookmarkEnd w:id="222"/>
    </w:p>
    <w:p w:rsidR="003D6320" w:rsidRDefault="005B592B">
      <w:r>
        <w:br w:type="page"/>
      </w:r>
    </w:p>
    <w:tbl>
      <w:tblPr>
        <w:tblW w:w="9535" w:type="dxa"/>
        <w:tblBorders>
          <w:top w:val="single" w:sz="18" w:space="0" w:color="00000A"/>
          <w:left w:val="single" w:sz="18" w:space="0" w:color="00000A"/>
          <w:bottom w:val="single" w:sz="4" w:space="0" w:color="00000A"/>
          <w:right w:val="single" w:sz="18" w:space="0" w:color="00000A"/>
          <w:insideH w:val="single" w:sz="4" w:space="0" w:color="00000A"/>
          <w:insideV w:val="single" w:sz="18" w:space="0" w:color="00000A"/>
        </w:tblBorders>
        <w:tblCellMar>
          <w:left w:w="90" w:type="dxa"/>
        </w:tblCellMar>
        <w:tblLook w:val="0000" w:firstRow="0" w:lastRow="0" w:firstColumn="0" w:lastColumn="0" w:noHBand="0" w:noVBand="0"/>
      </w:tblPr>
      <w:tblGrid>
        <w:gridCol w:w="2874"/>
        <w:gridCol w:w="940"/>
        <w:gridCol w:w="1907"/>
        <w:gridCol w:w="1907"/>
        <w:gridCol w:w="1907"/>
      </w:tblGrid>
      <w:tr w:rsidR="003D6320">
        <w:tc>
          <w:tcPr>
            <w:tcW w:w="9535" w:type="dxa"/>
            <w:gridSpan w:val="5"/>
            <w:tcBorders>
              <w:top w:val="single" w:sz="18" w:space="0" w:color="00000A"/>
              <w:left w:val="single" w:sz="18" w:space="0" w:color="00000A"/>
              <w:bottom w:val="single" w:sz="4" w:space="0" w:color="00000A"/>
              <w:right w:val="single" w:sz="18" w:space="0" w:color="00000A"/>
            </w:tcBorders>
            <w:shd w:val="clear" w:color="auto" w:fill="BFBFBF"/>
            <w:tcMar>
              <w:left w:w="90" w:type="dxa"/>
            </w:tcMar>
          </w:tcPr>
          <w:p w:rsidR="003D6320" w:rsidRDefault="005B592B">
            <w:pPr>
              <w:pStyle w:val="NoSpacing"/>
              <w:pageBreakBefore/>
            </w:pPr>
            <w:r>
              <w:lastRenderedPageBreak/>
              <w:t>CERTIFIED FIELD RIFLE</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Score “Sharpshooter+” on RR Rifle Qualifier at KD Ranges</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Serve as Chief Instructor for a Field Rifle event</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Explain Field Rifle Challenge COF</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Certification Upgrade Complete</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9535" w:type="dxa"/>
            <w:gridSpan w:val="5"/>
            <w:tcBorders>
              <w:top w:val="single" w:sz="18" w:space="0" w:color="00000A"/>
              <w:left w:val="single" w:sz="18" w:space="0" w:color="00000A"/>
              <w:bottom w:val="single" w:sz="4" w:space="0" w:color="00000A"/>
              <w:right w:val="single" w:sz="18" w:space="0" w:color="00000A"/>
            </w:tcBorders>
            <w:shd w:val="clear" w:color="auto" w:fill="BFBFBF"/>
            <w:tcMar>
              <w:left w:w="90" w:type="dxa"/>
            </w:tcMar>
          </w:tcPr>
          <w:p w:rsidR="003D6320" w:rsidRDefault="005B592B">
            <w:pPr>
              <w:pStyle w:val="NoSpacing"/>
            </w:pPr>
            <w:r>
              <w:t>MASTER FIELD RIFLE</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Be a Full RR Member</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5B592B">
            <w:pPr>
              <w:pStyle w:val="NoSpacing"/>
            </w:pPr>
            <w:r>
              <w:t>N/A</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Be 21+ Years of Age</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5B592B">
            <w:pPr>
              <w:pStyle w:val="NoSpacing"/>
            </w:pPr>
            <w:r>
              <w:t>N/A</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Work 2+ RR Field Rifle Events</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RR Officer Approval</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18" w:space="0" w:color="00000A"/>
              <w:right w:val="single" w:sz="4" w:space="0" w:color="00000A"/>
            </w:tcBorders>
            <w:shd w:val="clear" w:color="auto" w:fill="auto"/>
            <w:tcMar>
              <w:left w:w="90" w:type="dxa"/>
            </w:tcMar>
          </w:tcPr>
          <w:p w:rsidR="003D6320" w:rsidRDefault="005B592B">
            <w:pPr>
              <w:pStyle w:val="NoSpacing"/>
            </w:pPr>
            <w:r>
              <w:t>Master Upgrade Complete</w:t>
            </w:r>
          </w:p>
        </w:tc>
        <w:tc>
          <w:tcPr>
            <w:tcW w:w="940" w:type="dxa"/>
            <w:tcBorders>
              <w:top w:val="single" w:sz="4" w:space="0" w:color="00000A"/>
              <w:left w:val="single" w:sz="4" w:space="0" w:color="00000A"/>
              <w:bottom w:val="single" w:sz="18"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18"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18"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18" w:space="0" w:color="00000A"/>
              <w:right w:val="single" w:sz="18" w:space="0" w:color="00000A"/>
            </w:tcBorders>
            <w:shd w:val="clear" w:color="auto" w:fill="auto"/>
            <w:tcMar>
              <w:left w:w="108" w:type="dxa"/>
            </w:tcMar>
          </w:tcPr>
          <w:p w:rsidR="003D6320" w:rsidRDefault="003D6320">
            <w:pPr>
              <w:pStyle w:val="NoSpacing"/>
            </w:pPr>
          </w:p>
        </w:tc>
      </w:tr>
    </w:tbl>
    <w:p w:rsidR="003D6320" w:rsidRDefault="005B592B">
      <w:pPr>
        <w:pStyle w:val="Table"/>
      </w:pPr>
      <w:bookmarkStart w:id="223" w:name="_Toc466145252"/>
      <w:r>
        <w:t xml:space="preserve">Table </w:t>
      </w:r>
      <w:r>
        <w:fldChar w:fldCharType="begin"/>
      </w:r>
      <w:r>
        <w:instrText>SEQ Table \* ARABIC</w:instrText>
      </w:r>
      <w:r>
        <w:fldChar w:fldCharType="separate"/>
      </w:r>
      <w:r w:rsidR="000847F3">
        <w:rPr>
          <w:noProof/>
        </w:rPr>
        <w:t>23</w:t>
      </w:r>
      <w:r>
        <w:fldChar w:fldCharType="end"/>
      </w:r>
      <w:r>
        <w:t>: Field Rifle Task List (contd)</w:t>
      </w:r>
      <w:bookmarkEnd w:id="223"/>
    </w:p>
    <w:p w:rsidR="003D6320" w:rsidRDefault="003D6320">
      <w:pPr>
        <w:rPr>
          <w:rFonts w:ascii="Cambria" w:eastAsia="MS Gothic" w:hAnsi="Cambria"/>
          <w:i/>
          <w:iCs/>
          <w:color w:val="202C56"/>
        </w:rPr>
      </w:pPr>
    </w:p>
    <w:p w:rsidR="003D6320" w:rsidRDefault="005B592B">
      <w:pPr>
        <w:pStyle w:val="Heading3"/>
      </w:pPr>
      <w:bookmarkStart w:id="224" w:name="__RefHeading___Toc10057_1163686034"/>
      <w:bookmarkEnd w:id="224"/>
      <w:r>
        <w:t>Field Rifle Special Instructions and Clarification</w:t>
      </w:r>
    </w:p>
    <w:p w:rsidR="003D6320" w:rsidRDefault="005B592B">
      <w:r>
        <w:t>The following provides a study guide and clarification for tasks above.</w:t>
      </w:r>
    </w:p>
    <w:p w:rsidR="003D6320" w:rsidRDefault="005B592B" w:rsidP="00636F4F">
      <w:pPr>
        <w:pStyle w:val="ListParagraph"/>
        <w:numPr>
          <w:ilvl w:val="0"/>
          <w:numId w:val="139"/>
        </w:numPr>
      </w:pPr>
      <w:r>
        <w:rPr>
          <w:b/>
        </w:rPr>
        <w:t xml:space="preserve">Apprentice:  </w:t>
      </w:r>
      <w:r>
        <w:t>The Field Rifle upgrade builds on the skills in Basic Rifle and thus Basic Rifle endorsement is required for entry.  A “Marksman” score or better must be live-fired on a RR Classifier at Known Distance (either 100 yard Rimfire or 400 yard Centerfire).</w:t>
      </w:r>
    </w:p>
    <w:p w:rsidR="003D6320" w:rsidRDefault="005B592B" w:rsidP="00636F4F">
      <w:pPr>
        <w:pStyle w:val="ListParagraph"/>
        <w:numPr>
          <w:ilvl w:val="0"/>
          <w:numId w:val="139"/>
        </w:numPr>
      </w:pPr>
      <w:r>
        <w:rPr>
          <w:b/>
        </w:rPr>
        <w:t xml:space="preserve">Certified:  </w:t>
      </w:r>
      <w:r>
        <w:t>To complete this upgrade, the candidate must serve as the Chief Instructor for a Field Rifle event under the direct supervision of the certifying Master Basic Rifle Instructor.  The line items for “assistant” may be accomplished simultaneously or completed prior based on the preferences of the upgrading and certifying members.  Because this is an advanced skill set, the “see one/do one” mentorship model is most appropriate.  Master instructors must ensure that Certified candidates are fully prepared to execute Field Rifle events on their own.  If there is doubt, the Candidate should spend time as an Assistant to have more chances to practice the skills required. The RR Rifle Qualifier requirement is waived for any instructor holding CMP EIC points in Service Rifle or a NRA Sharpshooter rating or better in High Power Rifle.</w:t>
      </w:r>
      <w:r>
        <w:br w:type="page"/>
      </w:r>
    </w:p>
    <w:p w:rsidR="003D6320" w:rsidRDefault="005B592B">
      <w:pPr>
        <w:pStyle w:val="Heading1"/>
      </w:pPr>
      <w:bookmarkStart w:id="225" w:name="_Toc417765011"/>
      <w:bookmarkStart w:id="226" w:name="_Toc417765017"/>
      <w:bookmarkStart w:id="227" w:name="_Toc469828330"/>
      <w:bookmarkEnd w:id="225"/>
      <w:bookmarkEnd w:id="226"/>
      <w:r>
        <w:lastRenderedPageBreak/>
        <w:t>Resources</w:t>
      </w:r>
      <w:bookmarkEnd w:id="227"/>
    </w:p>
    <w:p w:rsidR="003D6320" w:rsidRDefault="005B592B">
      <w:pPr>
        <w:pStyle w:val="TableIndexHeading"/>
      </w:pPr>
      <w:bookmarkStart w:id="228" w:name="_Toc469828331"/>
      <w:r>
        <w:lastRenderedPageBreak/>
        <w:t>Index of Tables</w:t>
      </w:r>
      <w:bookmarkEnd w:id="228"/>
    </w:p>
    <w:p w:rsidR="00C96866" w:rsidRDefault="005B592B">
      <w:pPr>
        <w:pStyle w:val="TableofFigures"/>
        <w:tabs>
          <w:tab w:val="right" w:leader="dot" w:pos="9350"/>
        </w:tabs>
        <w:rPr>
          <w:noProof/>
        </w:rPr>
      </w:pPr>
      <w:r>
        <w:fldChar w:fldCharType="begin"/>
      </w:r>
      <w:r>
        <w:instrText>TOC \c "Table"</w:instrText>
      </w:r>
      <w:r>
        <w:fldChar w:fldCharType="separate"/>
      </w:r>
      <w:r w:rsidR="00C96866">
        <w:rPr>
          <w:noProof/>
        </w:rPr>
        <w:t>Table 3: Bell Classifier</w:t>
      </w:r>
      <w:r w:rsidR="00C96866">
        <w:rPr>
          <w:noProof/>
        </w:rPr>
        <w:tab/>
      </w:r>
      <w:r w:rsidR="00C96866">
        <w:rPr>
          <w:noProof/>
        </w:rPr>
        <w:fldChar w:fldCharType="begin"/>
      </w:r>
      <w:r w:rsidR="00C96866">
        <w:rPr>
          <w:noProof/>
        </w:rPr>
        <w:instrText xml:space="preserve"> PAGEREF _Toc466145238 \h </w:instrText>
      </w:r>
      <w:r w:rsidR="00C96866">
        <w:rPr>
          <w:noProof/>
        </w:rPr>
      </w:r>
      <w:r w:rsidR="00C96866">
        <w:rPr>
          <w:noProof/>
        </w:rPr>
        <w:fldChar w:fldCharType="separate"/>
      </w:r>
      <w:r w:rsidR="001A52CA">
        <w:rPr>
          <w:noProof/>
        </w:rPr>
        <w:t>16</w:t>
      </w:r>
      <w:r w:rsidR="00C96866">
        <w:rPr>
          <w:noProof/>
        </w:rPr>
        <w:fldChar w:fldCharType="end"/>
      </w:r>
    </w:p>
    <w:p w:rsidR="00C96866" w:rsidRDefault="00C96866">
      <w:pPr>
        <w:pStyle w:val="TableofFigures"/>
        <w:tabs>
          <w:tab w:val="right" w:leader="dot" w:pos="9350"/>
        </w:tabs>
        <w:rPr>
          <w:noProof/>
        </w:rPr>
      </w:pPr>
      <w:r>
        <w:rPr>
          <w:noProof/>
        </w:rPr>
        <w:t>Table 4: Full round count RR Qualification Test (40-50 rounds)</w:t>
      </w:r>
      <w:r>
        <w:rPr>
          <w:noProof/>
        </w:rPr>
        <w:tab/>
      </w:r>
      <w:r>
        <w:rPr>
          <w:noProof/>
        </w:rPr>
        <w:fldChar w:fldCharType="begin"/>
      </w:r>
      <w:r>
        <w:rPr>
          <w:noProof/>
        </w:rPr>
        <w:instrText xml:space="preserve"> PAGEREF _Toc466145239 \h </w:instrText>
      </w:r>
      <w:r>
        <w:rPr>
          <w:noProof/>
        </w:rPr>
      </w:r>
      <w:r>
        <w:rPr>
          <w:noProof/>
        </w:rPr>
        <w:fldChar w:fldCharType="separate"/>
      </w:r>
      <w:r w:rsidR="001A52CA">
        <w:rPr>
          <w:noProof/>
        </w:rPr>
        <w:t>17</w:t>
      </w:r>
      <w:r>
        <w:rPr>
          <w:noProof/>
        </w:rPr>
        <w:fldChar w:fldCharType="end"/>
      </w:r>
    </w:p>
    <w:p w:rsidR="00C96866" w:rsidRDefault="00C96866">
      <w:pPr>
        <w:pStyle w:val="TableofFigures"/>
        <w:tabs>
          <w:tab w:val="right" w:leader="dot" w:pos="9350"/>
        </w:tabs>
        <w:rPr>
          <w:noProof/>
        </w:rPr>
      </w:pPr>
      <w:r>
        <w:rPr>
          <w:noProof/>
        </w:rPr>
        <w:t>Table 5: Reduced round count (20 rounds)</w:t>
      </w:r>
      <w:r>
        <w:rPr>
          <w:noProof/>
        </w:rPr>
        <w:tab/>
      </w:r>
      <w:r>
        <w:rPr>
          <w:noProof/>
        </w:rPr>
        <w:fldChar w:fldCharType="begin"/>
      </w:r>
      <w:r>
        <w:rPr>
          <w:noProof/>
        </w:rPr>
        <w:instrText xml:space="preserve"> PAGEREF _Toc466145240 \h </w:instrText>
      </w:r>
      <w:r>
        <w:rPr>
          <w:noProof/>
        </w:rPr>
      </w:r>
      <w:r>
        <w:rPr>
          <w:noProof/>
        </w:rPr>
        <w:fldChar w:fldCharType="separate"/>
      </w:r>
      <w:r w:rsidR="001A52CA">
        <w:rPr>
          <w:noProof/>
        </w:rPr>
        <w:t>18</w:t>
      </w:r>
      <w:r>
        <w:rPr>
          <w:noProof/>
        </w:rPr>
        <w:fldChar w:fldCharType="end"/>
      </w:r>
    </w:p>
    <w:p w:rsidR="00C96866" w:rsidRDefault="00C96866">
      <w:pPr>
        <w:pStyle w:val="TableofFigures"/>
        <w:tabs>
          <w:tab w:val="right" w:leader="dot" w:pos="9350"/>
        </w:tabs>
        <w:rPr>
          <w:noProof/>
        </w:rPr>
      </w:pPr>
      <w:r>
        <w:rPr>
          <w:noProof/>
        </w:rPr>
        <w:t>Table 6: Full Round Count RR Qualification Test – 25 Yard Scaled Targets</w:t>
      </w:r>
      <w:r>
        <w:rPr>
          <w:noProof/>
        </w:rPr>
        <w:tab/>
      </w:r>
      <w:r>
        <w:rPr>
          <w:noProof/>
        </w:rPr>
        <w:fldChar w:fldCharType="begin"/>
      </w:r>
      <w:r>
        <w:rPr>
          <w:noProof/>
        </w:rPr>
        <w:instrText xml:space="preserve"> PAGEREF _Toc466145241 \h </w:instrText>
      </w:r>
      <w:r>
        <w:rPr>
          <w:noProof/>
        </w:rPr>
      </w:r>
      <w:r>
        <w:rPr>
          <w:noProof/>
        </w:rPr>
        <w:fldChar w:fldCharType="separate"/>
      </w:r>
      <w:r w:rsidR="001A52CA">
        <w:rPr>
          <w:noProof/>
        </w:rPr>
        <w:t>19</w:t>
      </w:r>
      <w:r>
        <w:rPr>
          <w:noProof/>
        </w:rPr>
        <w:fldChar w:fldCharType="end"/>
      </w:r>
    </w:p>
    <w:p w:rsidR="00C96866" w:rsidRDefault="00C96866">
      <w:pPr>
        <w:pStyle w:val="TableofFigures"/>
        <w:tabs>
          <w:tab w:val="right" w:leader="dot" w:pos="9350"/>
        </w:tabs>
        <w:rPr>
          <w:noProof/>
        </w:rPr>
      </w:pPr>
      <w:r>
        <w:rPr>
          <w:noProof/>
        </w:rPr>
        <w:t>Table 7: 20 ROUND REDUCED COUNT RR Qualification Test – 25 Yard Scaled Targets</w:t>
      </w:r>
      <w:r>
        <w:rPr>
          <w:noProof/>
        </w:rPr>
        <w:tab/>
      </w:r>
      <w:r>
        <w:rPr>
          <w:noProof/>
        </w:rPr>
        <w:fldChar w:fldCharType="begin"/>
      </w:r>
      <w:r>
        <w:rPr>
          <w:noProof/>
        </w:rPr>
        <w:instrText xml:space="preserve"> PAGEREF _Toc466145242 \h </w:instrText>
      </w:r>
      <w:r>
        <w:rPr>
          <w:noProof/>
        </w:rPr>
      </w:r>
      <w:r>
        <w:rPr>
          <w:noProof/>
        </w:rPr>
        <w:fldChar w:fldCharType="separate"/>
      </w:r>
      <w:r w:rsidR="001A52CA">
        <w:rPr>
          <w:noProof/>
        </w:rPr>
        <w:t>20</w:t>
      </w:r>
      <w:r>
        <w:rPr>
          <w:noProof/>
        </w:rPr>
        <w:fldChar w:fldCharType="end"/>
      </w:r>
    </w:p>
    <w:p w:rsidR="00C96866" w:rsidRDefault="00C96866">
      <w:pPr>
        <w:pStyle w:val="TableofFigures"/>
        <w:tabs>
          <w:tab w:val="right" w:leader="dot" w:pos="9350"/>
        </w:tabs>
        <w:rPr>
          <w:noProof/>
        </w:rPr>
      </w:pPr>
      <w:r>
        <w:rPr>
          <w:noProof/>
        </w:rPr>
        <w:t>Table 8: Rapid Fire “Liberty!” (20 or 40 rounds)</w:t>
      </w:r>
      <w:r>
        <w:rPr>
          <w:noProof/>
        </w:rPr>
        <w:tab/>
      </w:r>
      <w:r>
        <w:rPr>
          <w:noProof/>
        </w:rPr>
        <w:fldChar w:fldCharType="begin"/>
      </w:r>
      <w:r>
        <w:rPr>
          <w:noProof/>
        </w:rPr>
        <w:instrText xml:space="preserve"> PAGEREF _Toc466145243 \h </w:instrText>
      </w:r>
      <w:r>
        <w:rPr>
          <w:noProof/>
        </w:rPr>
      </w:r>
      <w:r>
        <w:rPr>
          <w:noProof/>
        </w:rPr>
        <w:fldChar w:fldCharType="separate"/>
      </w:r>
      <w:r w:rsidR="001A52CA">
        <w:rPr>
          <w:noProof/>
        </w:rPr>
        <w:t>20</w:t>
      </w:r>
      <w:r>
        <w:rPr>
          <w:noProof/>
        </w:rPr>
        <w:fldChar w:fldCharType="end"/>
      </w:r>
    </w:p>
    <w:p w:rsidR="00C96866" w:rsidRDefault="00C96866">
      <w:pPr>
        <w:pStyle w:val="TableofFigures"/>
        <w:tabs>
          <w:tab w:val="right" w:leader="dot" w:pos="9350"/>
        </w:tabs>
        <w:rPr>
          <w:noProof/>
        </w:rPr>
      </w:pPr>
      <w:r>
        <w:rPr>
          <w:noProof/>
        </w:rPr>
        <w:t>Table 9: Full Round Count &amp; 25 Yards Scoring</w:t>
      </w:r>
      <w:r>
        <w:rPr>
          <w:noProof/>
        </w:rPr>
        <w:tab/>
      </w:r>
      <w:r>
        <w:rPr>
          <w:noProof/>
        </w:rPr>
        <w:fldChar w:fldCharType="begin"/>
      </w:r>
      <w:r>
        <w:rPr>
          <w:noProof/>
        </w:rPr>
        <w:instrText xml:space="preserve"> PAGEREF _Toc466145244 \h </w:instrText>
      </w:r>
      <w:r>
        <w:rPr>
          <w:noProof/>
        </w:rPr>
      </w:r>
      <w:r>
        <w:rPr>
          <w:noProof/>
        </w:rPr>
        <w:fldChar w:fldCharType="separate"/>
      </w:r>
      <w:r w:rsidR="001A52CA">
        <w:rPr>
          <w:noProof/>
        </w:rPr>
        <w:t>22</w:t>
      </w:r>
      <w:r>
        <w:rPr>
          <w:noProof/>
        </w:rPr>
        <w:fldChar w:fldCharType="end"/>
      </w:r>
    </w:p>
    <w:p w:rsidR="00C96866" w:rsidRDefault="00C96866">
      <w:pPr>
        <w:pStyle w:val="TableofFigures"/>
        <w:tabs>
          <w:tab w:val="right" w:leader="dot" w:pos="9350"/>
        </w:tabs>
        <w:rPr>
          <w:noProof/>
        </w:rPr>
      </w:pPr>
      <w:r>
        <w:rPr>
          <w:noProof/>
        </w:rPr>
        <w:t>Table 10: Full Round Count &amp; Full Distance (KD) Scoring</w:t>
      </w:r>
      <w:r>
        <w:rPr>
          <w:noProof/>
        </w:rPr>
        <w:tab/>
      </w:r>
      <w:r>
        <w:rPr>
          <w:noProof/>
        </w:rPr>
        <w:fldChar w:fldCharType="begin"/>
      </w:r>
      <w:r>
        <w:rPr>
          <w:noProof/>
        </w:rPr>
        <w:instrText xml:space="preserve"> PAGEREF _Toc466145245 \h </w:instrText>
      </w:r>
      <w:r>
        <w:rPr>
          <w:noProof/>
        </w:rPr>
      </w:r>
      <w:r>
        <w:rPr>
          <w:noProof/>
        </w:rPr>
        <w:fldChar w:fldCharType="separate"/>
      </w:r>
      <w:r w:rsidR="001A52CA">
        <w:rPr>
          <w:noProof/>
        </w:rPr>
        <w:t>22</w:t>
      </w:r>
      <w:r>
        <w:rPr>
          <w:noProof/>
        </w:rPr>
        <w:fldChar w:fldCharType="end"/>
      </w:r>
    </w:p>
    <w:p w:rsidR="00C96866" w:rsidRDefault="00C96866">
      <w:pPr>
        <w:pStyle w:val="TableofFigures"/>
        <w:tabs>
          <w:tab w:val="right" w:leader="dot" w:pos="9350"/>
        </w:tabs>
        <w:rPr>
          <w:noProof/>
        </w:rPr>
      </w:pPr>
      <w:r>
        <w:rPr>
          <w:noProof/>
        </w:rPr>
        <w:t>Table 11: Reduced Round Count &amp; 25 Yards Scoring *Master must shoot two consecutive scores</w:t>
      </w:r>
      <w:r>
        <w:rPr>
          <w:noProof/>
        </w:rPr>
        <w:tab/>
      </w:r>
      <w:r>
        <w:rPr>
          <w:noProof/>
        </w:rPr>
        <w:fldChar w:fldCharType="begin"/>
      </w:r>
      <w:r>
        <w:rPr>
          <w:noProof/>
        </w:rPr>
        <w:instrText xml:space="preserve"> PAGEREF _Toc466145246 \h </w:instrText>
      </w:r>
      <w:r>
        <w:rPr>
          <w:noProof/>
        </w:rPr>
      </w:r>
      <w:r>
        <w:rPr>
          <w:noProof/>
        </w:rPr>
        <w:fldChar w:fldCharType="separate"/>
      </w:r>
      <w:r w:rsidR="001A52CA">
        <w:rPr>
          <w:noProof/>
        </w:rPr>
        <w:t>22</w:t>
      </w:r>
      <w:r>
        <w:rPr>
          <w:noProof/>
        </w:rPr>
        <w:fldChar w:fldCharType="end"/>
      </w:r>
    </w:p>
    <w:p w:rsidR="00C96866" w:rsidRDefault="00C96866">
      <w:pPr>
        <w:pStyle w:val="TableofFigures"/>
        <w:tabs>
          <w:tab w:val="right" w:leader="dot" w:pos="9350"/>
        </w:tabs>
        <w:rPr>
          <w:noProof/>
        </w:rPr>
      </w:pPr>
      <w:r>
        <w:rPr>
          <w:noProof/>
        </w:rPr>
        <w:t>Table 12: Reduced Round Count &amp; Full Distance (KD) Scoring *Master must shoot two consecutive scores</w:t>
      </w:r>
      <w:r>
        <w:rPr>
          <w:noProof/>
        </w:rPr>
        <w:tab/>
      </w:r>
      <w:r>
        <w:rPr>
          <w:noProof/>
        </w:rPr>
        <w:fldChar w:fldCharType="begin"/>
      </w:r>
      <w:r>
        <w:rPr>
          <w:noProof/>
        </w:rPr>
        <w:instrText xml:space="preserve"> PAGEREF _Toc466145247 \h </w:instrText>
      </w:r>
      <w:r>
        <w:rPr>
          <w:noProof/>
        </w:rPr>
      </w:r>
      <w:r>
        <w:rPr>
          <w:noProof/>
        </w:rPr>
        <w:fldChar w:fldCharType="separate"/>
      </w:r>
      <w:r w:rsidR="001A52CA">
        <w:rPr>
          <w:noProof/>
        </w:rPr>
        <w:t>22</w:t>
      </w:r>
      <w:r>
        <w:rPr>
          <w:noProof/>
        </w:rPr>
        <w:fldChar w:fldCharType="end"/>
      </w:r>
    </w:p>
    <w:p w:rsidR="00C96866" w:rsidRDefault="00C96866">
      <w:pPr>
        <w:pStyle w:val="TableofFigures"/>
        <w:tabs>
          <w:tab w:val="right" w:leader="dot" w:pos="9350"/>
        </w:tabs>
        <w:rPr>
          <w:noProof/>
        </w:rPr>
      </w:pPr>
      <w:r>
        <w:rPr>
          <w:noProof/>
        </w:rPr>
        <w:t>Table 13: RR Battle Rattle (25 Meters Version For Use At RR Events)</w:t>
      </w:r>
      <w:r>
        <w:rPr>
          <w:noProof/>
        </w:rPr>
        <w:tab/>
      </w:r>
      <w:r>
        <w:rPr>
          <w:noProof/>
        </w:rPr>
        <w:fldChar w:fldCharType="begin"/>
      </w:r>
      <w:r>
        <w:rPr>
          <w:noProof/>
        </w:rPr>
        <w:instrText xml:space="preserve"> PAGEREF _Toc466145248 \h </w:instrText>
      </w:r>
      <w:r>
        <w:rPr>
          <w:noProof/>
        </w:rPr>
      </w:r>
      <w:r>
        <w:rPr>
          <w:noProof/>
        </w:rPr>
        <w:fldChar w:fldCharType="separate"/>
      </w:r>
      <w:r w:rsidR="001A52CA">
        <w:rPr>
          <w:noProof/>
        </w:rPr>
        <w:t>24</w:t>
      </w:r>
      <w:r>
        <w:rPr>
          <w:noProof/>
        </w:rPr>
        <w:fldChar w:fldCharType="end"/>
      </w:r>
    </w:p>
    <w:p w:rsidR="00C96866" w:rsidRDefault="00C96866">
      <w:pPr>
        <w:pStyle w:val="TableofFigures"/>
        <w:tabs>
          <w:tab w:val="right" w:leader="dot" w:pos="9350"/>
        </w:tabs>
        <w:rPr>
          <w:noProof/>
        </w:rPr>
      </w:pPr>
      <w:r>
        <w:rPr>
          <w:noProof/>
        </w:rPr>
        <w:t>Table 20: Basic Rifle Task List</w:t>
      </w:r>
      <w:r>
        <w:rPr>
          <w:noProof/>
        </w:rPr>
        <w:tab/>
      </w:r>
      <w:r>
        <w:rPr>
          <w:noProof/>
        </w:rPr>
        <w:fldChar w:fldCharType="begin"/>
      </w:r>
      <w:r>
        <w:rPr>
          <w:noProof/>
        </w:rPr>
        <w:instrText xml:space="preserve"> PAGEREF _Toc466145249 \h </w:instrText>
      </w:r>
      <w:r>
        <w:rPr>
          <w:noProof/>
        </w:rPr>
      </w:r>
      <w:r>
        <w:rPr>
          <w:noProof/>
        </w:rPr>
        <w:fldChar w:fldCharType="separate"/>
      </w:r>
      <w:r w:rsidR="001A52CA">
        <w:rPr>
          <w:noProof/>
        </w:rPr>
        <w:t>56</w:t>
      </w:r>
      <w:r>
        <w:rPr>
          <w:noProof/>
        </w:rPr>
        <w:fldChar w:fldCharType="end"/>
      </w:r>
    </w:p>
    <w:p w:rsidR="00C96866" w:rsidRDefault="00C96866">
      <w:pPr>
        <w:pStyle w:val="TableofFigures"/>
        <w:tabs>
          <w:tab w:val="right" w:leader="dot" w:pos="9350"/>
        </w:tabs>
        <w:rPr>
          <w:noProof/>
        </w:rPr>
      </w:pPr>
      <w:r>
        <w:rPr>
          <w:noProof/>
        </w:rPr>
        <w:t>Table 21: Basic Rifle Task List (contd)</w:t>
      </w:r>
      <w:r>
        <w:rPr>
          <w:noProof/>
        </w:rPr>
        <w:tab/>
      </w:r>
      <w:r>
        <w:rPr>
          <w:noProof/>
        </w:rPr>
        <w:fldChar w:fldCharType="begin"/>
      </w:r>
      <w:r>
        <w:rPr>
          <w:noProof/>
        </w:rPr>
        <w:instrText xml:space="preserve"> PAGEREF _Toc466145250 \h </w:instrText>
      </w:r>
      <w:r>
        <w:rPr>
          <w:noProof/>
        </w:rPr>
      </w:r>
      <w:r>
        <w:rPr>
          <w:noProof/>
        </w:rPr>
        <w:fldChar w:fldCharType="separate"/>
      </w:r>
      <w:r w:rsidR="001A52CA">
        <w:rPr>
          <w:noProof/>
        </w:rPr>
        <w:t>57</w:t>
      </w:r>
      <w:r>
        <w:rPr>
          <w:noProof/>
        </w:rPr>
        <w:fldChar w:fldCharType="end"/>
      </w:r>
    </w:p>
    <w:p w:rsidR="00C96866" w:rsidRDefault="00C96866">
      <w:pPr>
        <w:pStyle w:val="TableofFigures"/>
        <w:tabs>
          <w:tab w:val="right" w:leader="dot" w:pos="9350"/>
        </w:tabs>
        <w:rPr>
          <w:noProof/>
        </w:rPr>
      </w:pPr>
      <w:r>
        <w:rPr>
          <w:noProof/>
        </w:rPr>
        <w:t>Table 22: Field Rifle Task List</w:t>
      </w:r>
      <w:r>
        <w:rPr>
          <w:noProof/>
        </w:rPr>
        <w:tab/>
      </w:r>
      <w:r>
        <w:rPr>
          <w:noProof/>
        </w:rPr>
        <w:fldChar w:fldCharType="begin"/>
      </w:r>
      <w:r>
        <w:rPr>
          <w:noProof/>
        </w:rPr>
        <w:instrText xml:space="preserve"> PAGEREF _Toc466145251 \h </w:instrText>
      </w:r>
      <w:r>
        <w:rPr>
          <w:noProof/>
        </w:rPr>
      </w:r>
      <w:r>
        <w:rPr>
          <w:noProof/>
        </w:rPr>
        <w:fldChar w:fldCharType="separate"/>
      </w:r>
      <w:r w:rsidR="001A52CA">
        <w:rPr>
          <w:noProof/>
        </w:rPr>
        <w:t>58</w:t>
      </w:r>
      <w:r>
        <w:rPr>
          <w:noProof/>
        </w:rPr>
        <w:fldChar w:fldCharType="end"/>
      </w:r>
    </w:p>
    <w:p w:rsidR="00C96866" w:rsidRDefault="00C96866">
      <w:pPr>
        <w:pStyle w:val="TableofFigures"/>
        <w:tabs>
          <w:tab w:val="right" w:leader="dot" w:pos="9350"/>
        </w:tabs>
        <w:rPr>
          <w:noProof/>
        </w:rPr>
      </w:pPr>
      <w:r>
        <w:rPr>
          <w:noProof/>
        </w:rPr>
        <w:t>Table 23: Field Rifle Task List (contd)</w:t>
      </w:r>
      <w:r>
        <w:rPr>
          <w:noProof/>
        </w:rPr>
        <w:tab/>
      </w:r>
      <w:r>
        <w:rPr>
          <w:noProof/>
        </w:rPr>
        <w:fldChar w:fldCharType="begin"/>
      </w:r>
      <w:r>
        <w:rPr>
          <w:noProof/>
        </w:rPr>
        <w:instrText xml:space="preserve"> PAGEREF _Toc466145252 \h </w:instrText>
      </w:r>
      <w:r>
        <w:rPr>
          <w:noProof/>
        </w:rPr>
      </w:r>
      <w:r>
        <w:rPr>
          <w:noProof/>
        </w:rPr>
        <w:fldChar w:fldCharType="separate"/>
      </w:r>
      <w:r w:rsidR="001A52CA">
        <w:rPr>
          <w:noProof/>
        </w:rPr>
        <w:t>59</w:t>
      </w:r>
      <w:r>
        <w:rPr>
          <w:noProof/>
        </w:rPr>
        <w:fldChar w:fldCharType="end"/>
      </w:r>
    </w:p>
    <w:p w:rsidR="003D6320" w:rsidRDefault="005B592B">
      <w:pPr>
        <w:pStyle w:val="TableIndex1"/>
        <w:tabs>
          <w:tab w:val="right" w:leader="dot" w:pos="9360"/>
        </w:tabs>
      </w:pPr>
      <w:r>
        <w:fldChar w:fldCharType="end"/>
      </w:r>
    </w:p>
    <w:p w:rsidR="003D6320" w:rsidRDefault="003D6320"/>
    <w:sectPr w:rsidR="003D6320">
      <w:headerReference w:type="default" r:id="rId20"/>
      <w:footerReference w:type="default" r:id="rId21"/>
      <w:pgSz w:w="12240" w:h="15840"/>
      <w:pgMar w:top="1440" w:right="1440" w:bottom="1440" w:left="1440" w:header="72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81A" w:rsidRDefault="003C081A">
      <w:pPr>
        <w:spacing w:before="0" w:after="0" w:line="240" w:lineRule="auto"/>
      </w:pPr>
      <w:r>
        <w:separator/>
      </w:r>
    </w:p>
  </w:endnote>
  <w:endnote w:type="continuationSeparator" w:id="0">
    <w:p w:rsidR="003C081A" w:rsidRDefault="003C08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Helvetica 55 Roman">
    <w:charset w:val="01"/>
    <w:family w:val="roman"/>
    <w:pitch w:val="variable"/>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4C7" w:rsidRDefault="005044C7">
    <w:pPr>
      <w:pStyle w:val="Footer"/>
      <w:jc w:val="right"/>
    </w:pPr>
    <w:r>
      <w:rPr>
        <w:b/>
      </w:rPr>
      <w:tab/>
      <w:t>COPYRIGHT 201</w:t>
    </w:r>
    <w:r w:rsidR="0091550D">
      <w:rPr>
        <w:b/>
      </w:rPr>
      <w:t>7</w:t>
    </w:r>
    <w:r>
      <w:rPr>
        <w:b/>
      </w:rPr>
      <w:t xml:space="preserve"> RR, ALL RIGHTS RESERVED</w:t>
    </w:r>
    <w:r>
      <w:rPr>
        <w:b/>
      </w:rPr>
      <w:tab/>
    </w:r>
    <w:r>
      <w:fldChar w:fldCharType="begin"/>
    </w:r>
    <w:r>
      <w:instrText>PAGE</w:instrText>
    </w:r>
    <w:r>
      <w:fldChar w:fldCharType="separate"/>
    </w:r>
    <w:r w:rsidR="00FE0F92">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4C7" w:rsidRDefault="005044C7">
    <w:pPr>
      <w:pStyle w:val="Footer"/>
      <w:tabs>
        <w:tab w:val="center" w:pos="6478"/>
        <w:tab w:val="right" w:pos="12959"/>
      </w:tabs>
      <w:ind w:left="0"/>
    </w:pPr>
    <w:r>
      <w:rPr>
        <w:b/>
      </w:rPr>
      <w:tab/>
      <w:t>COPYRIGHT 2016 RR, ALL RIGHTS RESERVED</w:t>
    </w:r>
    <w:r>
      <w:rPr>
        <w:b/>
      </w:rPr>
      <w:tab/>
    </w:r>
    <w:r>
      <w:fldChar w:fldCharType="begin"/>
    </w:r>
    <w:r>
      <w:instrText>PAGE</w:instrText>
    </w:r>
    <w:r>
      <w:fldChar w:fldCharType="separate"/>
    </w:r>
    <w:r w:rsidR="00616E66">
      <w:rPr>
        <w:noProof/>
      </w:rPr>
      <w:t>25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4C7" w:rsidRDefault="005044C7">
    <w:pPr>
      <w:pStyle w:val="Footer"/>
      <w:ind w:left="0"/>
    </w:pPr>
    <w:r>
      <w:tab/>
    </w:r>
    <w:r>
      <w:rPr>
        <w:b/>
        <w:bCs/>
        <w:caps/>
      </w:rPr>
      <w:t>Copyright 2016, RR.  All Rights Reserved</w:t>
    </w:r>
    <w:r>
      <w:tab/>
    </w:r>
    <w:r>
      <w:fldChar w:fldCharType="begin"/>
    </w:r>
    <w:r>
      <w:instrText>PAGE</w:instrText>
    </w:r>
    <w:r>
      <w:fldChar w:fldCharType="separate"/>
    </w:r>
    <w:r w:rsidR="00FE0F92">
      <w:rPr>
        <w:noProof/>
      </w:rPr>
      <w:t>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81A" w:rsidRDefault="003C081A">
      <w:pPr>
        <w:spacing w:before="0" w:after="0" w:line="240" w:lineRule="auto"/>
      </w:pPr>
      <w:r>
        <w:separator/>
      </w:r>
    </w:p>
  </w:footnote>
  <w:footnote w:type="continuationSeparator" w:id="0">
    <w:p w:rsidR="003C081A" w:rsidRDefault="003C081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4C7" w:rsidRDefault="005044C7">
    <w:pPr>
      <w:pStyle w:val="Header"/>
      <w:jc w:val="center"/>
      <w:rPr>
        <w:rFonts w:ascii="Rockwell" w:hAnsi="Rockwell"/>
        <w:b/>
      </w:rPr>
    </w:pPr>
    <w:r>
      <w:rPr>
        <w:rFonts w:ascii="Rockwell" w:hAnsi="Rockwell"/>
        <w:b/>
      </w:rPr>
      <w:t>Shooting Sports – American History – Civic Engagement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4C7" w:rsidRDefault="005044C7">
    <w:pPr>
      <w:pStyle w:val="Header"/>
      <w:ind w:left="0"/>
      <w:jc w:val="center"/>
      <w:rPr>
        <w:rFonts w:ascii="Rockwell" w:hAnsi="Rockwell"/>
        <w:b/>
      </w:rPr>
    </w:pPr>
    <w:r>
      <w:rPr>
        <w:rFonts w:ascii="Rockwell" w:hAnsi="Rockwell"/>
        <w:b/>
      </w:rPr>
      <w:t>Shooting Sports – American History – Civic Engagement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4C7" w:rsidRDefault="005044C7">
    <w:pPr>
      <w:pStyle w:val="Header"/>
      <w:jc w:val="center"/>
      <w:rPr>
        <w:rFonts w:ascii="Rockwell" w:hAnsi="Rockwell"/>
        <w:b/>
      </w:rPr>
    </w:pPr>
    <w:bookmarkStart w:id="229" w:name="aliashNoLabel1HeaderPrimary"/>
    <w:bookmarkEnd w:id="229"/>
    <w:r>
      <w:rPr>
        <w:rFonts w:ascii="Rockwell" w:hAnsi="Rockwell"/>
        <w:b/>
      </w:rPr>
      <w:t>Shooting Sports – American History – Civic Engagement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23D1"/>
    <w:multiLevelType w:val="multilevel"/>
    <w:tmpl w:val="9DA41A28"/>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15:restartNumberingAfterBreak="0">
    <w:nsid w:val="02F10187"/>
    <w:multiLevelType w:val="multilevel"/>
    <w:tmpl w:val="98907B5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15:restartNumberingAfterBreak="0">
    <w:nsid w:val="036D1D2B"/>
    <w:multiLevelType w:val="multilevel"/>
    <w:tmpl w:val="8354C3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38661BD"/>
    <w:multiLevelType w:val="multilevel"/>
    <w:tmpl w:val="B29C7926"/>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 w15:restartNumberingAfterBreak="0">
    <w:nsid w:val="041679A6"/>
    <w:multiLevelType w:val="multilevel"/>
    <w:tmpl w:val="3F68D9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7A85C6C"/>
    <w:multiLevelType w:val="multilevel"/>
    <w:tmpl w:val="AF107C9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6" w15:restartNumberingAfterBreak="0">
    <w:nsid w:val="07C41F3D"/>
    <w:multiLevelType w:val="multilevel"/>
    <w:tmpl w:val="2244F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B2358E"/>
    <w:multiLevelType w:val="multilevel"/>
    <w:tmpl w:val="8750AC3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 w15:restartNumberingAfterBreak="0">
    <w:nsid w:val="090D6EB4"/>
    <w:multiLevelType w:val="multilevel"/>
    <w:tmpl w:val="631E0ADA"/>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9" w15:restartNumberingAfterBreak="0">
    <w:nsid w:val="0A42292B"/>
    <w:multiLevelType w:val="multilevel"/>
    <w:tmpl w:val="4036B7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B795F52"/>
    <w:multiLevelType w:val="multilevel"/>
    <w:tmpl w:val="3A60083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1" w15:restartNumberingAfterBreak="0">
    <w:nsid w:val="0D9A7936"/>
    <w:multiLevelType w:val="multilevel"/>
    <w:tmpl w:val="AE128018"/>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2" w15:restartNumberingAfterBreak="0">
    <w:nsid w:val="0F7A5B4C"/>
    <w:multiLevelType w:val="multilevel"/>
    <w:tmpl w:val="87E84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3B411E"/>
    <w:multiLevelType w:val="multilevel"/>
    <w:tmpl w:val="CC6624A6"/>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13140A12"/>
    <w:multiLevelType w:val="multilevel"/>
    <w:tmpl w:val="0D2CC070"/>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5" w15:restartNumberingAfterBreak="0">
    <w:nsid w:val="14744A38"/>
    <w:multiLevelType w:val="multilevel"/>
    <w:tmpl w:val="F05E10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16574ABD"/>
    <w:multiLevelType w:val="multilevel"/>
    <w:tmpl w:val="D0E0A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A273F5"/>
    <w:multiLevelType w:val="multilevel"/>
    <w:tmpl w:val="91D2CA9C"/>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8" w15:restartNumberingAfterBreak="0">
    <w:nsid w:val="16A574D2"/>
    <w:multiLevelType w:val="multilevel"/>
    <w:tmpl w:val="D3F26B12"/>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9" w15:restartNumberingAfterBreak="0">
    <w:nsid w:val="182F7407"/>
    <w:multiLevelType w:val="multilevel"/>
    <w:tmpl w:val="05E225C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0" w15:restartNumberingAfterBreak="0">
    <w:nsid w:val="1A6D0B0B"/>
    <w:multiLevelType w:val="multilevel"/>
    <w:tmpl w:val="B93490F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1" w15:restartNumberingAfterBreak="0">
    <w:nsid w:val="1A946890"/>
    <w:multiLevelType w:val="multilevel"/>
    <w:tmpl w:val="61963C1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b/>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b/>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b/>
      </w:rPr>
    </w:lvl>
    <w:lvl w:ilvl="8">
      <w:start w:val="1"/>
      <w:numFmt w:val="bullet"/>
      <w:lvlText w:val=""/>
      <w:lvlJc w:val="left"/>
      <w:pPr>
        <w:ind w:left="6840" w:hanging="360"/>
      </w:pPr>
      <w:rPr>
        <w:rFonts w:ascii="Wingdings" w:hAnsi="Wingdings" w:cs="Wingdings" w:hint="default"/>
      </w:rPr>
    </w:lvl>
  </w:abstractNum>
  <w:abstractNum w:abstractNumId="22" w15:restartNumberingAfterBreak="0">
    <w:nsid w:val="1B2A5861"/>
    <w:multiLevelType w:val="multilevel"/>
    <w:tmpl w:val="AB6857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BBC3A24"/>
    <w:multiLevelType w:val="multilevel"/>
    <w:tmpl w:val="4BC42EC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4" w15:restartNumberingAfterBreak="0">
    <w:nsid w:val="1BDD2E08"/>
    <w:multiLevelType w:val="multilevel"/>
    <w:tmpl w:val="653AB78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5" w15:restartNumberingAfterBreak="0">
    <w:nsid w:val="1CE006DE"/>
    <w:multiLevelType w:val="multilevel"/>
    <w:tmpl w:val="4ACE188C"/>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6" w15:restartNumberingAfterBreak="0">
    <w:nsid w:val="1DD9504D"/>
    <w:multiLevelType w:val="multilevel"/>
    <w:tmpl w:val="9ECEB6F2"/>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7" w15:restartNumberingAfterBreak="0">
    <w:nsid w:val="1E3B03CC"/>
    <w:multiLevelType w:val="multilevel"/>
    <w:tmpl w:val="9F9A5068"/>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8" w15:restartNumberingAfterBreak="0">
    <w:nsid w:val="216B4D05"/>
    <w:multiLevelType w:val="multilevel"/>
    <w:tmpl w:val="20B0833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22F37809"/>
    <w:multiLevelType w:val="multilevel"/>
    <w:tmpl w:val="6FB6078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27EB0BC5"/>
    <w:multiLevelType w:val="multilevel"/>
    <w:tmpl w:val="78AA8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A2F7B01"/>
    <w:multiLevelType w:val="multilevel"/>
    <w:tmpl w:val="5DEA31C2"/>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2" w15:restartNumberingAfterBreak="0">
    <w:nsid w:val="2B521873"/>
    <w:multiLevelType w:val="multilevel"/>
    <w:tmpl w:val="4E520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CB83DDB"/>
    <w:multiLevelType w:val="multilevel"/>
    <w:tmpl w:val="923ECA9E"/>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4" w15:restartNumberingAfterBreak="0">
    <w:nsid w:val="2DE60012"/>
    <w:multiLevelType w:val="multilevel"/>
    <w:tmpl w:val="E03040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2EB802F8"/>
    <w:multiLevelType w:val="hybridMultilevel"/>
    <w:tmpl w:val="0A081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EF93219"/>
    <w:multiLevelType w:val="multilevel"/>
    <w:tmpl w:val="408467E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2FCF5FBD"/>
    <w:multiLevelType w:val="multilevel"/>
    <w:tmpl w:val="4E0C967E"/>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8" w15:restartNumberingAfterBreak="0">
    <w:nsid w:val="2FEF2E17"/>
    <w:multiLevelType w:val="multilevel"/>
    <w:tmpl w:val="BA26BB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2FF758A0"/>
    <w:multiLevelType w:val="multilevel"/>
    <w:tmpl w:val="7E1200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052001B"/>
    <w:multiLevelType w:val="multilevel"/>
    <w:tmpl w:val="8DF6C2E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1" w15:restartNumberingAfterBreak="0">
    <w:nsid w:val="318211AE"/>
    <w:multiLevelType w:val="multilevel"/>
    <w:tmpl w:val="FBCC53BC"/>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2" w15:restartNumberingAfterBreak="0">
    <w:nsid w:val="31A0724C"/>
    <w:multiLevelType w:val="multilevel"/>
    <w:tmpl w:val="3C807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21105E9"/>
    <w:multiLevelType w:val="multilevel"/>
    <w:tmpl w:val="DBC6C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2232BA7"/>
    <w:multiLevelType w:val="multilevel"/>
    <w:tmpl w:val="DB78264A"/>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5" w15:restartNumberingAfterBreak="0">
    <w:nsid w:val="322A2B5B"/>
    <w:multiLevelType w:val="multilevel"/>
    <w:tmpl w:val="DA86C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2371F89"/>
    <w:multiLevelType w:val="multilevel"/>
    <w:tmpl w:val="050E620A"/>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7" w15:restartNumberingAfterBreak="0">
    <w:nsid w:val="32F807BA"/>
    <w:multiLevelType w:val="multilevel"/>
    <w:tmpl w:val="173E21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34B11B00"/>
    <w:multiLevelType w:val="multilevel"/>
    <w:tmpl w:val="FB4AF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78D51B4"/>
    <w:multiLevelType w:val="multilevel"/>
    <w:tmpl w:val="741861C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50" w15:restartNumberingAfterBreak="0">
    <w:nsid w:val="38071936"/>
    <w:multiLevelType w:val="multilevel"/>
    <w:tmpl w:val="D6CCEA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382C409C"/>
    <w:multiLevelType w:val="multilevel"/>
    <w:tmpl w:val="B0FE86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38A54072"/>
    <w:multiLevelType w:val="multilevel"/>
    <w:tmpl w:val="227AF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9355DBA"/>
    <w:multiLevelType w:val="multilevel"/>
    <w:tmpl w:val="D10AF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B19700E"/>
    <w:multiLevelType w:val="multilevel"/>
    <w:tmpl w:val="3E5EF01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5" w15:restartNumberingAfterBreak="0">
    <w:nsid w:val="3B8109F7"/>
    <w:multiLevelType w:val="multilevel"/>
    <w:tmpl w:val="E73EE4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C5A7A70"/>
    <w:multiLevelType w:val="multilevel"/>
    <w:tmpl w:val="DE7E4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CAB2A85"/>
    <w:multiLevelType w:val="multilevel"/>
    <w:tmpl w:val="EC5AF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F5608E1"/>
    <w:multiLevelType w:val="multilevel"/>
    <w:tmpl w:val="A8D0AA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3FD20F99"/>
    <w:multiLevelType w:val="multilevel"/>
    <w:tmpl w:val="0D04C8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40913250"/>
    <w:multiLevelType w:val="multilevel"/>
    <w:tmpl w:val="D4FA2AB6"/>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61" w15:restartNumberingAfterBreak="0">
    <w:nsid w:val="40E37790"/>
    <w:multiLevelType w:val="multilevel"/>
    <w:tmpl w:val="201C2A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42DF2883"/>
    <w:multiLevelType w:val="hybridMultilevel"/>
    <w:tmpl w:val="E0A22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38576DF"/>
    <w:multiLevelType w:val="multilevel"/>
    <w:tmpl w:val="280E2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3DA4C2D"/>
    <w:multiLevelType w:val="multilevel"/>
    <w:tmpl w:val="448884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45F38DC"/>
    <w:multiLevelType w:val="multilevel"/>
    <w:tmpl w:val="3A4C08D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b/>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b/>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b/>
      </w:rPr>
    </w:lvl>
    <w:lvl w:ilvl="8">
      <w:start w:val="1"/>
      <w:numFmt w:val="bullet"/>
      <w:lvlText w:val=""/>
      <w:lvlJc w:val="left"/>
      <w:pPr>
        <w:ind w:left="6840" w:hanging="360"/>
      </w:pPr>
      <w:rPr>
        <w:rFonts w:ascii="Wingdings" w:hAnsi="Wingdings" w:cs="Wingdings" w:hint="default"/>
      </w:rPr>
    </w:lvl>
  </w:abstractNum>
  <w:abstractNum w:abstractNumId="66" w15:restartNumberingAfterBreak="0">
    <w:nsid w:val="454C35D9"/>
    <w:multiLevelType w:val="multilevel"/>
    <w:tmpl w:val="208CE616"/>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67" w15:restartNumberingAfterBreak="0">
    <w:nsid w:val="45796722"/>
    <w:multiLevelType w:val="multilevel"/>
    <w:tmpl w:val="AA980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5E514CA"/>
    <w:multiLevelType w:val="multilevel"/>
    <w:tmpl w:val="8B98E0F6"/>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69" w15:restartNumberingAfterBreak="0">
    <w:nsid w:val="46FE474E"/>
    <w:multiLevelType w:val="multilevel"/>
    <w:tmpl w:val="88FA42C8"/>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0" w15:restartNumberingAfterBreak="0">
    <w:nsid w:val="47A259C8"/>
    <w:multiLevelType w:val="multilevel"/>
    <w:tmpl w:val="12CA26A0"/>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1" w15:restartNumberingAfterBreak="0">
    <w:nsid w:val="47B10751"/>
    <w:multiLevelType w:val="multilevel"/>
    <w:tmpl w:val="C672AF2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b/>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b/>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b/>
      </w:rPr>
    </w:lvl>
    <w:lvl w:ilvl="8">
      <w:start w:val="1"/>
      <w:numFmt w:val="bullet"/>
      <w:lvlText w:val=""/>
      <w:lvlJc w:val="left"/>
      <w:pPr>
        <w:ind w:left="6840" w:hanging="360"/>
      </w:pPr>
      <w:rPr>
        <w:rFonts w:ascii="Wingdings" w:hAnsi="Wingdings" w:cs="Wingdings" w:hint="default"/>
      </w:rPr>
    </w:lvl>
  </w:abstractNum>
  <w:abstractNum w:abstractNumId="72" w15:restartNumberingAfterBreak="0">
    <w:nsid w:val="48122C7B"/>
    <w:multiLevelType w:val="multilevel"/>
    <w:tmpl w:val="6A220404"/>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3" w15:restartNumberingAfterBreak="0">
    <w:nsid w:val="49062DED"/>
    <w:multiLevelType w:val="multilevel"/>
    <w:tmpl w:val="51209E4E"/>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4" w15:restartNumberingAfterBreak="0">
    <w:nsid w:val="491A2ACC"/>
    <w:multiLevelType w:val="multilevel"/>
    <w:tmpl w:val="21CCFA30"/>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5" w15:restartNumberingAfterBreak="0">
    <w:nsid w:val="497A2480"/>
    <w:multiLevelType w:val="multilevel"/>
    <w:tmpl w:val="D3948C9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49F3381E"/>
    <w:multiLevelType w:val="multilevel"/>
    <w:tmpl w:val="3080230C"/>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7" w15:restartNumberingAfterBreak="0">
    <w:nsid w:val="4ABD7207"/>
    <w:multiLevelType w:val="multilevel"/>
    <w:tmpl w:val="87206C4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8" w15:restartNumberingAfterBreak="0">
    <w:nsid w:val="4B653053"/>
    <w:multiLevelType w:val="multilevel"/>
    <w:tmpl w:val="5462B4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79" w15:restartNumberingAfterBreak="0">
    <w:nsid w:val="4C0E6FE8"/>
    <w:multiLevelType w:val="multilevel"/>
    <w:tmpl w:val="AB48891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0" w15:restartNumberingAfterBreak="0">
    <w:nsid w:val="4C1514DD"/>
    <w:multiLevelType w:val="multilevel"/>
    <w:tmpl w:val="3ECC8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4CAA6C56"/>
    <w:multiLevelType w:val="multilevel"/>
    <w:tmpl w:val="EAAC8F7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2" w15:restartNumberingAfterBreak="0">
    <w:nsid w:val="4CB217C7"/>
    <w:multiLevelType w:val="multilevel"/>
    <w:tmpl w:val="E006DD2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3" w15:restartNumberingAfterBreak="0">
    <w:nsid w:val="4E252490"/>
    <w:multiLevelType w:val="multilevel"/>
    <w:tmpl w:val="B484AAC4"/>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4" w15:restartNumberingAfterBreak="0">
    <w:nsid w:val="4E832EBB"/>
    <w:multiLevelType w:val="multilevel"/>
    <w:tmpl w:val="CA34A7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4F442309"/>
    <w:multiLevelType w:val="multilevel"/>
    <w:tmpl w:val="6DE44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F552364"/>
    <w:multiLevelType w:val="multilevel"/>
    <w:tmpl w:val="D39EE64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7" w15:restartNumberingAfterBreak="0">
    <w:nsid w:val="4FD443FD"/>
    <w:multiLevelType w:val="multilevel"/>
    <w:tmpl w:val="E39C81F8"/>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8" w15:restartNumberingAfterBreak="0">
    <w:nsid w:val="504946D0"/>
    <w:multiLevelType w:val="multilevel"/>
    <w:tmpl w:val="AB92B10C"/>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9" w15:restartNumberingAfterBreak="0">
    <w:nsid w:val="50A46183"/>
    <w:multiLevelType w:val="multilevel"/>
    <w:tmpl w:val="6A6C289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90" w15:restartNumberingAfterBreak="0">
    <w:nsid w:val="5426790B"/>
    <w:multiLevelType w:val="multilevel"/>
    <w:tmpl w:val="EE62D9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1" w15:restartNumberingAfterBreak="0">
    <w:nsid w:val="54C1316D"/>
    <w:multiLevelType w:val="multilevel"/>
    <w:tmpl w:val="D83E5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5BF55F9"/>
    <w:multiLevelType w:val="multilevel"/>
    <w:tmpl w:val="18AAB0D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93" w15:restartNumberingAfterBreak="0">
    <w:nsid w:val="568F0592"/>
    <w:multiLevelType w:val="multilevel"/>
    <w:tmpl w:val="DAD4A34C"/>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94" w15:restartNumberingAfterBreak="0">
    <w:nsid w:val="5711686B"/>
    <w:multiLevelType w:val="multilevel"/>
    <w:tmpl w:val="59F468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95" w15:restartNumberingAfterBreak="0">
    <w:nsid w:val="57C44328"/>
    <w:multiLevelType w:val="multilevel"/>
    <w:tmpl w:val="1DFE18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96" w15:restartNumberingAfterBreak="0">
    <w:nsid w:val="57CE30E7"/>
    <w:multiLevelType w:val="multilevel"/>
    <w:tmpl w:val="739EDBB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97" w15:restartNumberingAfterBreak="0">
    <w:nsid w:val="5A5B1998"/>
    <w:multiLevelType w:val="multilevel"/>
    <w:tmpl w:val="1044562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b/>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b/>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b/>
      </w:rPr>
    </w:lvl>
    <w:lvl w:ilvl="8">
      <w:start w:val="1"/>
      <w:numFmt w:val="bullet"/>
      <w:lvlText w:val=""/>
      <w:lvlJc w:val="left"/>
      <w:pPr>
        <w:ind w:left="6840" w:hanging="360"/>
      </w:pPr>
      <w:rPr>
        <w:rFonts w:ascii="Wingdings" w:hAnsi="Wingdings" w:cs="Wingdings" w:hint="default"/>
      </w:rPr>
    </w:lvl>
  </w:abstractNum>
  <w:abstractNum w:abstractNumId="98" w15:restartNumberingAfterBreak="0">
    <w:nsid w:val="5B6B52A9"/>
    <w:multiLevelType w:val="multilevel"/>
    <w:tmpl w:val="A8D2FA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9" w15:restartNumberingAfterBreak="0">
    <w:nsid w:val="5D09692A"/>
    <w:multiLevelType w:val="multilevel"/>
    <w:tmpl w:val="670472C4"/>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00" w15:restartNumberingAfterBreak="0">
    <w:nsid w:val="60270E4B"/>
    <w:multiLevelType w:val="multilevel"/>
    <w:tmpl w:val="E8E88D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61B534F6"/>
    <w:multiLevelType w:val="multilevel"/>
    <w:tmpl w:val="1FF2EBD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2" w15:restartNumberingAfterBreak="0">
    <w:nsid w:val="62162446"/>
    <w:multiLevelType w:val="multilevel"/>
    <w:tmpl w:val="B18600C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03" w15:restartNumberingAfterBreak="0">
    <w:nsid w:val="624428A8"/>
    <w:multiLevelType w:val="multilevel"/>
    <w:tmpl w:val="DA4E8F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63FA4418"/>
    <w:multiLevelType w:val="multilevel"/>
    <w:tmpl w:val="F98AD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4387E8D"/>
    <w:multiLevelType w:val="multilevel"/>
    <w:tmpl w:val="80E2E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44455B7"/>
    <w:multiLevelType w:val="multilevel"/>
    <w:tmpl w:val="11F8BD66"/>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07" w15:restartNumberingAfterBreak="0">
    <w:nsid w:val="6587464B"/>
    <w:multiLevelType w:val="multilevel"/>
    <w:tmpl w:val="C7D61B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8" w15:restartNumberingAfterBreak="0">
    <w:nsid w:val="65B80BFF"/>
    <w:multiLevelType w:val="multilevel"/>
    <w:tmpl w:val="C848268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09" w15:restartNumberingAfterBreak="0">
    <w:nsid w:val="66941554"/>
    <w:multiLevelType w:val="multilevel"/>
    <w:tmpl w:val="B47ECB98"/>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10" w15:restartNumberingAfterBreak="0">
    <w:nsid w:val="66AB686A"/>
    <w:multiLevelType w:val="multilevel"/>
    <w:tmpl w:val="F79E27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69605D87"/>
    <w:multiLevelType w:val="multilevel"/>
    <w:tmpl w:val="87AA0D9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rPr>
    </w:lvl>
    <w:lvl w:ilvl="8">
      <w:start w:val="1"/>
      <w:numFmt w:val="bullet"/>
      <w:lvlText w:val=""/>
      <w:lvlJc w:val="left"/>
      <w:pPr>
        <w:ind w:left="6120" w:hanging="360"/>
      </w:pPr>
      <w:rPr>
        <w:rFonts w:ascii="Wingdings" w:hAnsi="Wingdings" w:cs="Wingdings" w:hint="default"/>
      </w:rPr>
    </w:lvl>
  </w:abstractNum>
  <w:abstractNum w:abstractNumId="112" w15:restartNumberingAfterBreak="0">
    <w:nsid w:val="69BC1E8C"/>
    <w:multiLevelType w:val="multilevel"/>
    <w:tmpl w:val="4F58494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13" w15:restartNumberingAfterBreak="0">
    <w:nsid w:val="6B490DA7"/>
    <w:multiLevelType w:val="multilevel"/>
    <w:tmpl w:val="C126697A"/>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14" w15:restartNumberingAfterBreak="0">
    <w:nsid w:val="6CC91F3A"/>
    <w:multiLevelType w:val="multilevel"/>
    <w:tmpl w:val="37DEBEA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5" w15:restartNumberingAfterBreak="0">
    <w:nsid w:val="6CFD6D82"/>
    <w:multiLevelType w:val="multilevel"/>
    <w:tmpl w:val="BB02CA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6" w15:restartNumberingAfterBreak="0">
    <w:nsid w:val="6D9D762F"/>
    <w:multiLevelType w:val="multilevel"/>
    <w:tmpl w:val="781AF7B4"/>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17" w15:restartNumberingAfterBreak="0">
    <w:nsid w:val="6F235EFB"/>
    <w:multiLevelType w:val="multilevel"/>
    <w:tmpl w:val="0512F7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118" w15:restartNumberingAfterBreak="0">
    <w:nsid w:val="6FBB3A1F"/>
    <w:multiLevelType w:val="multilevel"/>
    <w:tmpl w:val="0960EF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9" w15:restartNumberingAfterBreak="0">
    <w:nsid w:val="6FBE1694"/>
    <w:multiLevelType w:val="multilevel"/>
    <w:tmpl w:val="DF182E0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0" w15:restartNumberingAfterBreak="0">
    <w:nsid w:val="70344813"/>
    <w:multiLevelType w:val="multilevel"/>
    <w:tmpl w:val="7ACC451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21" w15:restartNumberingAfterBreak="0">
    <w:nsid w:val="70B2210D"/>
    <w:multiLevelType w:val="multilevel"/>
    <w:tmpl w:val="4816ECB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2" w15:restartNumberingAfterBreak="0">
    <w:nsid w:val="71047EC8"/>
    <w:multiLevelType w:val="multilevel"/>
    <w:tmpl w:val="3DBE2018"/>
    <w:lvl w:ilvl="0">
      <w:start w:val="1"/>
      <w:numFmt w:val="bullet"/>
      <w:lvlText w:val="-"/>
      <w:lvlJc w:val="left"/>
      <w:pPr>
        <w:ind w:left="360" w:hanging="360"/>
      </w:pPr>
      <w:rPr>
        <w:rFonts w:ascii="Calibri" w:hAnsi="Calibri" w:cs="Calibri" w:hint="default"/>
        <w:b/>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rPr>
    </w:lvl>
    <w:lvl w:ilvl="8">
      <w:start w:val="1"/>
      <w:numFmt w:val="bullet"/>
      <w:lvlText w:val=""/>
      <w:lvlJc w:val="left"/>
      <w:pPr>
        <w:ind w:left="6120" w:hanging="360"/>
      </w:pPr>
      <w:rPr>
        <w:rFonts w:ascii="Wingdings" w:hAnsi="Wingdings" w:cs="Wingdings" w:hint="default"/>
      </w:rPr>
    </w:lvl>
  </w:abstractNum>
  <w:abstractNum w:abstractNumId="123" w15:restartNumberingAfterBreak="0">
    <w:nsid w:val="718001C1"/>
    <w:multiLevelType w:val="multilevel"/>
    <w:tmpl w:val="F9F2447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rPr>
    </w:lvl>
    <w:lvl w:ilvl="8">
      <w:start w:val="1"/>
      <w:numFmt w:val="bullet"/>
      <w:lvlText w:val=""/>
      <w:lvlJc w:val="left"/>
      <w:pPr>
        <w:ind w:left="6120" w:hanging="360"/>
      </w:pPr>
      <w:rPr>
        <w:rFonts w:ascii="Wingdings" w:hAnsi="Wingdings" w:cs="Wingdings" w:hint="default"/>
      </w:rPr>
    </w:lvl>
  </w:abstractNum>
  <w:abstractNum w:abstractNumId="124" w15:restartNumberingAfterBreak="0">
    <w:nsid w:val="728C4405"/>
    <w:multiLevelType w:val="multilevel"/>
    <w:tmpl w:val="50CC08F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rPr>
    </w:lvl>
    <w:lvl w:ilvl="8">
      <w:start w:val="1"/>
      <w:numFmt w:val="bullet"/>
      <w:lvlText w:val=""/>
      <w:lvlJc w:val="left"/>
      <w:pPr>
        <w:ind w:left="6120" w:hanging="360"/>
      </w:pPr>
      <w:rPr>
        <w:rFonts w:ascii="Wingdings" w:hAnsi="Wingdings" w:cs="Wingdings" w:hint="default"/>
      </w:rPr>
    </w:lvl>
  </w:abstractNum>
  <w:abstractNum w:abstractNumId="125" w15:restartNumberingAfterBreak="0">
    <w:nsid w:val="72CC5F33"/>
    <w:multiLevelType w:val="multilevel"/>
    <w:tmpl w:val="E3FCCAB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6" w15:restartNumberingAfterBreak="0">
    <w:nsid w:val="73A8357A"/>
    <w:multiLevelType w:val="multilevel"/>
    <w:tmpl w:val="8EBA13B4"/>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7" w15:restartNumberingAfterBreak="0">
    <w:nsid w:val="7505227F"/>
    <w:multiLevelType w:val="multilevel"/>
    <w:tmpl w:val="2F3A4346"/>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28" w15:restartNumberingAfterBreak="0">
    <w:nsid w:val="761A23E7"/>
    <w:multiLevelType w:val="multilevel"/>
    <w:tmpl w:val="3E84AA78"/>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9" w15:restartNumberingAfterBreak="0">
    <w:nsid w:val="76D51BB5"/>
    <w:multiLevelType w:val="multilevel"/>
    <w:tmpl w:val="29CCCE1E"/>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30" w15:restartNumberingAfterBreak="0">
    <w:nsid w:val="78390330"/>
    <w:multiLevelType w:val="multilevel"/>
    <w:tmpl w:val="E4D0A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794946AE"/>
    <w:multiLevelType w:val="hybridMultilevel"/>
    <w:tmpl w:val="7FE2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9EB10BC"/>
    <w:multiLevelType w:val="multilevel"/>
    <w:tmpl w:val="61440C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133" w15:restartNumberingAfterBreak="0">
    <w:nsid w:val="7A4F043C"/>
    <w:multiLevelType w:val="multilevel"/>
    <w:tmpl w:val="4C4A187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rPr>
    </w:lvl>
    <w:lvl w:ilvl="8">
      <w:start w:val="1"/>
      <w:numFmt w:val="bullet"/>
      <w:lvlText w:val=""/>
      <w:lvlJc w:val="left"/>
      <w:pPr>
        <w:ind w:left="6120" w:hanging="360"/>
      </w:pPr>
      <w:rPr>
        <w:rFonts w:ascii="Wingdings" w:hAnsi="Wingdings" w:cs="Wingdings" w:hint="default"/>
      </w:rPr>
    </w:lvl>
  </w:abstractNum>
  <w:abstractNum w:abstractNumId="134" w15:restartNumberingAfterBreak="0">
    <w:nsid w:val="7B38607B"/>
    <w:multiLevelType w:val="multilevel"/>
    <w:tmpl w:val="496E7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B44394B"/>
    <w:multiLevelType w:val="multilevel"/>
    <w:tmpl w:val="86D41210"/>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36" w15:restartNumberingAfterBreak="0">
    <w:nsid w:val="7B524102"/>
    <w:multiLevelType w:val="multilevel"/>
    <w:tmpl w:val="51DCBBD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37" w15:restartNumberingAfterBreak="0">
    <w:nsid w:val="7B7B6725"/>
    <w:multiLevelType w:val="multilevel"/>
    <w:tmpl w:val="620E4A8E"/>
    <w:lvl w:ilvl="0">
      <w:start w:val="1"/>
      <w:numFmt w:val="decimal"/>
      <w:pStyle w:val="Heading1"/>
      <w:lvlText w:val="%1 "/>
      <w:lvlJc w:val="left"/>
      <w:pPr>
        <w:tabs>
          <w:tab w:val="num" w:pos="432"/>
        </w:tabs>
        <w:ind w:left="432" w:hanging="432"/>
      </w:pPr>
    </w:lvl>
    <w:lvl w:ilvl="1">
      <w:start w:val="1"/>
      <w:numFmt w:val="decimal"/>
      <w:pStyle w:val="Heading2"/>
      <w:lvlText w:val="%1.%2 "/>
      <w:lvlJc w:val="left"/>
      <w:pPr>
        <w:tabs>
          <w:tab w:val="num" w:pos="576"/>
        </w:tabs>
        <w:ind w:left="576" w:hanging="576"/>
      </w:pPr>
    </w:lvl>
    <w:lvl w:ilvl="2">
      <w:start w:val="1"/>
      <w:numFmt w:val="decimal"/>
      <w:pStyle w:val="Heading3"/>
      <w:lvlText w:val="%1.%2.%3 "/>
      <w:lvlJc w:val="left"/>
      <w:pPr>
        <w:tabs>
          <w:tab w:val="num" w:pos="720"/>
        </w:tabs>
        <w:ind w:left="720" w:hanging="720"/>
      </w:pPr>
    </w:lvl>
    <w:lvl w:ilvl="3">
      <w:start w:val="1"/>
      <w:numFmt w:val="decimal"/>
      <w:pStyle w:val="Heading4"/>
      <w:lvlText w:val="%1.%2.%3.%4 "/>
      <w:lvlJc w:val="left"/>
      <w:pPr>
        <w:tabs>
          <w:tab w:val="num" w:pos="864"/>
        </w:tabs>
        <w:ind w:left="864" w:hanging="864"/>
      </w:pPr>
    </w:lvl>
    <w:lvl w:ilvl="4">
      <w:start w:val="1"/>
      <w:numFmt w:val="decimal"/>
      <w:pStyle w:val="Heading5"/>
      <w:lvlText w:val="%1.%2.%3.%4.%5 "/>
      <w:lvlJc w:val="left"/>
      <w:pPr>
        <w:tabs>
          <w:tab w:val="num" w:pos="1008"/>
        </w:tabs>
        <w:ind w:left="1008" w:hanging="1008"/>
      </w:pPr>
    </w:lvl>
    <w:lvl w:ilvl="5">
      <w:start w:val="1"/>
      <w:numFmt w:val="decimal"/>
      <w:pStyle w:val="Heading6"/>
      <w:lvlText w:val="%1.%2.%3.%4.%5.%6 "/>
      <w:lvlJc w:val="left"/>
      <w:pPr>
        <w:tabs>
          <w:tab w:val="num" w:pos="1152"/>
        </w:tabs>
        <w:ind w:left="1152" w:hanging="1152"/>
      </w:pPr>
    </w:lvl>
    <w:lvl w:ilvl="6">
      <w:start w:val="1"/>
      <w:numFmt w:val="decimal"/>
      <w:lvlText w:val="%3.%4.%5.%6.%7 "/>
      <w:lvlJc w:val="left"/>
      <w:pPr>
        <w:tabs>
          <w:tab w:val="num" w:pos="1296"/>
        </w:tabs>
        <w:ind w:left="1296" w:hanging="1296"/>
      </w:pPr>
    </w:lvl>
    <w:lvl w:ilvl="7">
      <w:start w:val="1"/>
      <w:numFmt w:val="decimal"/>
      <w:lvlText w:val="%4.%5.%6.%7.%8 "/>
      <w:lvlJc w:val="left"/>
      <w:pPr>
        <w:tabs>
          <w:tab w:val="num" w:pos="1440"/>
        </w:tabs>
        <w:ind w:left="1440" w:hanging="1440"/>
      </w:pPr>
    </w:lvl>
    <w:lvl w:ilvl="8">
      <w:start w:val="1"/>
      <w:numFmt w:val="decimal"/>
      <w:lvlText w:val="%5.%6.%7.%8.%9 "/>
      <w:lvlJc w:val="left"/>
      <w:pPr>
        <w:tabs>
          <w:tab w:val="num" w:pos="1584"/>
        </w:tabs>
        <w:ind w:left="1584" w:hanging="1584"/>
      </w:pPr>
    </w:lvl>
  </w:abstractNum>
  <w:abstractNum w:abstractNumId="138" w15:restartNumberingAfterBreak="0">
    <w:nsid w:val="7BAF3FFD"/>
    <w:multiLevelType w:val="multilevel"/>
    <w:tmpl w:val="0D9ECFDE"/>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39" w15:restartNumberingAfterBreak="0">
    <w:nsid w:val="7C924D0E"/>
    <w:multiLevelType w:val="multilevel"/>
    <w:tmpl w:val="B31252E0"/>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0" w15:restartNumberingAfterBreak="0">
    <w:nsid w:val="7CC60F65"/>
    <w:multiLevelType w:val="multilevel"/>
    <w:tmpl w:val="73C00C6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1" w15:restartNumberingAfterBreak="0">
    <w:nsid w:val="7D7E23F7"/>
    <w:multiLevelType w:val="multilevel"/>
    <w:tmpl w:val="EAA43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E154BE6"/>
    <w:multiLevelType w:val="multilevel"/>
    <w:tmpl w:val="FE021A10"/>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3" w15:restartNumberingAfterBreak="0">
    <w:nsid w:val="7E251589"/>
    <w:multiLevelType w:val="multilevel"/>
    <w:tmpl w:val="BFA82B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37"/>
  </w:num>
  <w:num w:numId="2">
    <w:abstractNumId w:val="91"/>
  </w:num>
  <w:num w:numId="3">
    <w:abstractNumId w:val="56"/>
  </w:num>
  <w:num w:numId="4">
    <w:abstractNumId w:val="85"/>
  </w:num>
  <w:num w:numId="5">
    <w:abstractNumId w:val="141"/>
  </w:num>
  <w:num w:numId="6">
    <w:abstractNumId w:val="57"/>
  </w:num>
  <w:num w:numId="7">
    <w:abstractNumId w:val="6"/>
  </w:num>
  <w:num w:numId="8">
    <w:abstractNumId w:val="67"/>
  </w:num>
  <w:num w:numId="9">
    <w:abstractNumId w:val="30"/>
  </w:num>
  <w:num w:numId="10">
    <w:abstractNumId w:val="32"/>
  </w:num>
  <w:num w:numId="11">
    <w:abstractNumId w:val="42"/>
  </w:num>
  <w:num w:numId="12">
    <w:abstractNumId w:val="12"/>
  </w:num>
  <w:num w:numId="13">
    <w:abstractNumId w:val="52"/>
  </w:num>
  <w:num w:numId="14">
    <w:abstractNumId w:val="43"/>
  </w:num>
  <w:num w:numId="15">
    <w:abstractNumId w:val="45"/>
  </w:num>
  <w:num w:numId="16">
    <w:abstractNumId w:val="105"/>
  </w:num>
  <w:num w:numId="17">
    <w:abstractNumId w:val="53"/>
  </w:num>
  <w:num w:numId="18">
    <w:abstractNumId w:val="63"/>
  </w:num>
  <w:num w:numId="19">
    <w:abstractNumId w:val="48"/>
  </w:num>
  <w:num w:numId="20">
    <w:abstractNumId w:val="16"/>
  </w:num>
  <w:num w:numId="21">
    <w:abstractNumId w:val="134"/>
  </w:num>
  <w:num w:numId="22">
    <w:abstractNumId w:val="130"/>
  </w:num>
  <w:num w:numId="23">
    <w:abstractNumId w:val="94"/>
  </w:num>
  <w:num w:numId="24">
    <w:abstractNumId w:val="132"/>
  </w:num>
  <w:num w:numId="25">
    <w:abstractNumId w:val="100"/>
  </w:num>
  <w:num w:numId="26">
    <w:abstractNumId w:val="2"/>
  </w:num>
  <w:num w:numId="27">
    <w:abstractNumId w:val="124"/>
  </w:num>
  <w:num w:numId="28">
    <w:abstractNumId w:val="133"/>
  </w:num>
  <w:num w:numId="29">
    <w:abstractNumId w:val="22"/>
  </w:num>
  <w:num w:numId="30">
    <w:abstractNumId w:val="95"/>
  </w:num>
  <w:num w:numId="31">
    <w:abstractNumId w:val="50"/>
  </w:num>
  <w:num w:numId="32">
    <w:abstractNumId w:val="117"/>
  </w:num>
  <w:num w:numId="33">
    <w:abstractNumId w:val="39"/>
  </w:num>
  <w:num w:numId="34">
    <w:abstractNumId w:val="84"/>
  </w:num>
  <w:num w:numId="35">
    <w:abstractNumId w:val="103"/>
  </w:num>
  <w:num w:numId="36">
    <w:abstractNumId w:val="58"/>
  </w:num>
  <w:num w:numId="37">
    <w:abstractNumId w:val="123"/>
  </w:num>
  <w:num w:numId="38">
    <w:abstractNumId w:val="55"/>
  </w:num>
  <w:num w:numId="39">
    <w:abstractNumId w:val="59"/>
  </w:num>
  <w:num w:numId="40">
    <w:abstractNumId w:val="111"/>
  </w:num>
  <w:num w:numId="41">
    <w:abstractNumId w:val="9"/>
  </w:num>
  <w:num w:numId="42">
    <w:abstractNumId w:val="38"/>
  </w:num>
  <w:num w:numId="43">
    <w:abstractNumId w:val="34"/>
  </w:num>
  <w:num w:numId="44">
    <w:abstractNumId w:val="110"/>
  </w:num>
  <w:num w:numId="45">
    <w:abstractNumId w:val="97"/>
  </w:num>
  <w:num w:numId="46">
    <w:abstractNumId w:val="21"/>
  </w:num>
  <w:num w:numId="47">
    <w:abstractNumId w:val="71"/>
  </w:num>
  <w:num w:numId="48">
    <w:abstractNumId w:val="122"/>
  </w:num>
  <w:num w:numId="49">
    <w:abstractNumId w:val="78"/>
  </w:num>
  <w:num w:numId="50">
    <w:abstractNumId w:val="61"/>
  </w:num>
  <w:num w:numId="51">
    <w:abstractNumId w:val="47"/>
  </w:num>
  <w:num w:numId="52">
    <w:abstractNumId w:val="51"/>
  </w:num>
  <w:num w:numId="53">
    <w:abstractNumId w:val="64"/>
  </w:num>
  <w:num w:numId="54">
    <w:abstractNumId w:val="80"/>
  </w:num>
  <w:num w:numId="55">
    <w:abstractNumId w:val="4"/>
  </w:num>
  <w:num w:numId="56">
    <w:abstractNumId w:val="65"/>
  </w:num>
  <w:num w:numId="57">
    <w:abstractNumId w:val="90"/>
  </w:num>
  <w:num w:numId="58">
    <w:abstractNumId w:val="0"/>
  </w:num>
  <w:num w:numId="59">
    <w:abstractNumId w:val="120"/>
  </w:num>
  <w:num w:numId="60">
    <w:abstractNumId w:val="93"/>
  </w:num>
  <w:num w:numId="61">
    <w:abstractNumId w:val="7"/>
  </w:num>
  <w:num w:numId="62">
    <w:abstractNumId w:val="15"/>
  </w:num>
  <w:num w:numId="63">
    <w:abstractNumId w:val="83"/>
  </w:num>
  <w:num w:numId="64">
    <w:abstractNumId w:val="66"/>
  </w:num>
  <w:num w:numId="65">
    <w:abstractNumId w:val="68"/>
  </w:num>
  <w:num w:numId="66">
    <w:abstractNumId w:val="140"/>
  </w:num>
  <w:num w:numId="67">
    <w:abstractNumId w:val="121"/>
  </w:num>
  <w:num w:numId="68">
    <w:abstractNumId w:val="98"/>
  </w:num>
  <w:num w:numId="69">
    <w:abstractNumId w:val="101"/>
  </w:num>
  <w:num w:numId="70">
    <w:abstractNumId w:val="114"/>
  </w:num>
  <w:num w:numId="71">
    <w:abstractNumId w:val="75"/>
  </w:num>
  <w:num w:numId="72">
    <w:abstractNumId w:val="107"/>
  </w:num>
  <w:num w:numId="73">
    <w:abstractNumId w:val="28"/>
  </w:num>
  <w:num w:numId="74">
    <w:abstractNumId w:val="81"/>
  </w:num>
  <w:num w:numId="75">
    <w:abstractNumId w:val="118"/>
  </w:num>
  <w:num w:numId="76">
    <w:abstractNumId w:val="70"/>
  </w:num>
  <w:num w:numId="77">
    <w:abstractNumId w:val="18"/>
  </w:num>
  <w:num w:numId="78">
    <w:abstractNumId w:val="8"/>
  </w:num>
  <w:num w:numId="79">
    <w:abstractNumId w:val="77"/>
  </w:num>
  <w:num w:numId="80">
    <w:abstractNumId w:val="11"/>
  </w:num>
  <w:num w:numId="81">
    <w:abstractNumId w:val="73"/>
  </w:num>
  <w:num w:numId="82">
    <w:abstractNumId w:val="76"/>
  </w:num>
  <w:num w:numId="83">
    <w:abstractNumId w:val="112"/>
  </w:num>
  <w:num w:numId="84">
    <w:abstractNumId w:val="108"/>
  </w:num>
  <w:num w:numId="85">
    <w:abstractNumId w:val="69"/>
  </w:num>
  <w:num w:numId="86">
    <w:abstractNumId w:val="41"/>
  </w:num>
  <w:num w:numId="87">
    <w:abstractNumId w:val="113"/>
  </w:num>
  <w:num w:numId="88">
    <w:abstractNumId w:val="135"/>
  </w:num>
  <w:num w:numId="89">
    <w:abstractNumId w:val="44"/>
  </w:num>
  <w:num w:numId="90">
    <w:abstractNumId w:val="46"/>
  </w:num>
  <w:num w:numId="91">
    <w:abstractNumId w:val="87"/>
  </w:num>
  <w:num w:numId="92">
    <w:abstractNumId w:val="74"/>
  </w:num>
  <w:num w:numId="93">
    <w:abstractNumId w:val="82"/>
  </w:num>
  <w:num w:numId="94">
    <w:abstractNumId w:val="127"/>
  </w:num>
  <w:num w:numId="95">
    <w:abstractNumId w:val="14"/>
  </w:num>
  <w:num w:numId="96">
    <w:abstractNumId w:val="27"/>
  </w:num>
  <w:num w:numId="97">
    <w:abstractNumId w:val="139"/>
  </w:num>
  <w:num w:numId="98">
    <w:abstractNumId w:val="106"/>
  </w:num>
  <w:num w:numId="99">
    <w:abstractNumId w:val="79"/>
  </w:num>
  <w:num w:numId="100">
    <w:abstractNumId w:val="138"/>
  </w:num>
  <w:num w:numId="101">
    <w:abstractNumId w:val="142"/>
  </w:num>
  <w:num w:numId="102">
    <w:abstractNumId w:val="13"/>
  </w:num>
  <w:num w:numId="103">
    <w:abstractNumId w:val="60"/>
  </w:num>
  <w:num w:numId="104">
    <w:abstractNumId w:val="136"/>
  </w:num>
  <w:num w:numId="105">
    <w:abstractNumId w:val="33"/>
  </w:num>
  <w:num w:numId="106">
    <w:abstractNumId w:val="72"/>
  </w:num>
  <w:num w:numId="107">
    <w:abstractNumId w:val="49"/>
  </w:num>
  <w:num w:numId="108">
    <w:abstractNumId w:val="29"/>
  </w:num>
  <w:num w:numId="109">
    <w:abstractNumId w:val="54"/>
  </w:num>
  <w:num w:numId="110">
    <w:abstractNumId w:val="125"/>
  </w:num>
  <w:num w:numId="111">
    <w:abstractNumId w:val="126"/>
  </w:num>
  <w:num w:numId="112">
    <w:abstractNumId w:val="31"/>
  </w:num>
  <w:num w:numId="113">
    <w:abstractNumId w:val="24"/>
  </w:num>
  <w:num w:numId="114">
    <w:abstractNumId w:val="92"/>
  </w:num>
  <w:num w:numId="115">
    <w:abstractNumId w:val="5"/>
  </w:num>
  <w:num w:numId="116">
    <w:abstractNumId w:val="25"/>
  </w:num>
  <w:num w:numId="117">
    <w:abstractNumId w:val="3"/>
  </w:num>
  <w:num w:numId="118">
    <w:abstractNumId w:val="17"/>
  </w:num>
  <w:num w:numId="119">
    <w:abstractNumId w:val="23"/>
  </w:num>
  <w:num w:numId="120">
    <w:abstractNumId w:val="119"/>
  </w:num>
  <w:num w:numId="121">
    <w:abstractNumId w:val="1"/>
  </w:num>
  <w:num w:numId="122">
    <w:abstractNumId w:val="96"/>
  </w:num>
  <w:num w:numId="123">
    <w:abstractNumId w:val="10"/>
  </w:num>
  <w:num w:numId="124">
    <w:abstractNumId w:val="40"/>
  </w:num>
  <w:num w:numId="125">
    <w:abstractNumId w:val="86"/>
  </w:num>
  <w:num w:numId="126">
    <w:abstractNumId w:val="99"/>
  </w:num>
  <w:num w:numId="127">
    <w:abstractNumId w:val="37"/>
  </w:num>
  <w:num w:numId="128">
    <w:abstractNumId w:val="102"/>
  </w:num>
  <w:num w:numId="129">
    <w:abstractNumId w:val="89"/>
  </w:num>
  <w:num w:numId="130">
    <w:abstractNumId w:val="128"/>
  </w:num>
  <w:num w:numId="131">
    <w:abstractNumId w:val="20"/>
  </w:num>
  <w:num w:numId="132">
    <w:abstractNumId w:val="109"/>
  </w:num>
  <w:num w:numId="133">
    <w:abstractNumId w:val="19"/>
  </w:num>
  <w:num w:numId="134">
    <w:abstractNumId w:val="26"/>
  </w:num>
  <w:num w:numId="135">
    <w:abstractNumId w:val="129"/>
  </w:num>
  <w:num w:numId="136">
    <w:abstractNumId w:val="116"/>
  </w:num>
  <w:num w:numId="137">
    <w:abstractNumId w:val="36"/>
  </w:num>
  <w:num w:numId="138">
    <w:abstractNumId w:val="143"/>
  </w:num>
  <w:num w:numId="139">
    <w:abstractNumId w:val="115"/>
  </w:num>
  <w:num w:numId="140">
    <w:abstractNumId w:val="88"/>
  </w:num>
  <w:num w:numId="141">
    <w:abstractNumId w:val="104"/>
  </w:num>
  <w:num w:numId="142">
    <w:abstractNumId w:val="62"/>
  </w:num>
  <w:num w:numId="143">
    <w:abstractNumId w:val="35"/>
  </w:num>
  <w:num w:numId="144">
    <w:abstractNumId w:val="131"/>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20"/>
    <w:rsid w:val="00001E18"/>
    <w:rsid w:val="00003D5C"/>
    <w:rsid w:val="0000461B"/>
    <w:rsid w:val="000054A2"/>
    <w:rsid w:val="00014C28"/>
    <w:rsid w:val="00015F6B"/>
    <w:rsid w:val="0001767E"/>
    <w:rsid w:val="00021E5F"/>
    <w:rsid w:val="00023EB2"/>
    <w:rsid w:val="000278DB"/>
    <w:rsid w:val="00030019"/>
    <w:rsid w:val="0005292F"/>
    <w:rsid w:val="00060C85"/>
    <w:rsid w:val="00062939"/>
    <w:rsid w:val="00065B22"/>
    <w:rsid w:val="0007174C"/>
    <w:rsid w:val="00071972"/>
    <w:rsid w:val="0007197B"/>
    <w:rsid w:val="00072E5A"/>
    <w:rsid w:val="000844F0"/>
    <w:rsid w:val="000847F3"/>
    <w:rsid w:val="000943F1"/>
    <w:rsid w:val="000E5CB5"/>
    <w:rsid w:val="000F6C61"/>
    <w:rsid w:val="00101E63"/>
    <w:rsid w:val="00125427"/>
    <w:rsid w:val="0016039C"/>
    <w:rsid w:val="00173C8F"/>
    <w:rsid w:val="001A52CA"/>
    <w:rsid w:val="001B23C1"/>
    <w:rsid w:val="001D5737"/>
    <w:rsid w:val="001D7E09"/>
    <w:rsid w:val="001F0165"/>
    <w:rsid w:val="00201A33"/>
    <w:rsid w:val="00215413"/>
    <w:rsid w:val="002208E1"/>
    <w:rsid w:val="00227A0F"/>
    <w:rsid w:val="002578AF"/>
    <w:rsid w:val="00260B43"/>
    <w:rsid w:val="00265DA5"/>
    <w:rsid w:val="00276D61"/>
    <w:rsid w:val="00282399"/>
    <w:rsid w:val="002A14E1"/>
    <w:rsid w:val="002A50F4"/>
    <w:rsid w:val="002B6474"/>
    <w:rsid w:val="002E57F4"/>
    <w:rsid w:val="002E7549"/>
    <w:rsid w:val="002F2F1E"/>
    <w:rsid w:val="00304F0E"/>
    <w:rsid w:val="00306BBF"/>
    <w:rsid w:val="00317AB1"/>
    <w:rsid w:val="00320E7D"/>
    <w:rsid w:val="00326696"/>
    <w:rsid w:val="00333588"/>
    <w:rsid w:val="00351F66"/>
    <w:rsid w:val="00356912"/>
    <w:rsid w:val="00363FAF"/>
    <w:rsid w:val="003A2457"/>
    <w:rsid w:val="003B0CA4"/>
    <w:rsid w:val="003B38D9"/>
    <w:rsid w:val="003C081A"/>
    <w:rsid w:val="003D05F1"/>
    <w:rsid w:val="003D0714"/>
    <w:rsid w:val="003D6320"/>
    <w:rsid w:val="00413254"/>
    <w:rsid w:val="00420E89"/>
    <w:rsid w:val="0042359C"/>
    <w:rsid w:val="00443172"/>
    <w:rsid w:val="00445422"/>
    <w:rsid w:val="00456CB5"/>
    <w:rsid w:val="004834E9"/>
    <w:rsid w:val="004B181F"/>
    <w:rsid w:val="004E4509"/>
    <w:rsid w:val="005044C7"/>
    <w:rsid w:val="00507F0F"/>
    <w:rsid w:val="005219B7"/>
    <w:rsid w:val="00531379"/>
    <w:rsid w:val="005324F8"/>
    <w:rsid w:val="00532DF1"/>
    <w:rsid w:val="00533FD8"/>
    <w:rsid w:val="00542F08"/>
    <w:rsid w:val="005635D0"/>
    <w:rsid w:val="0056448A"/>
    <w:rsid w:val="00584C88"/>
    <w:rsid w:val="00584F5B"/>
    <w:rsid w:val="00587B54"/>
    <w:rsid w:val="00593958"/>
    <w:rsid w:val="005A5D09"/>
    <w:rsid w:val="005B592B"/>
    <w:rsid w:val="005D05C1"/>
    <w:rsid w:val="005D7973"/>
    <w:rsid w:val="005E3A9D"/>
    <w:rsid w:val="005F1C14"/>
    <w:rsid w:val="005F4597"/>
    <w:rsid w:val="00602989"/>
    <w:rsid w:val="0060744E"/>
    <w:rsid w:val="00611833"/>
    <w:rsid w:val="006130B8"/>
    <w:rsid w:val="00616119"/>
    <w:rsid w:val="00616E66"/>
    <w:rsid w:val="00623275"/>
    <w:rsid w:val="0063064F"/>
    <w:rsid w:val="006334C9"/>
    <w:rsid w:val="006340D8"/>
    <w:rsid w:val="00636F4F"/>
    <w:rsid w:val="006370CD"/>
    <w:rsid w:val="006518EA"/>
    <w:rsid w:val="00664272"/>
    <w:rsid w:val="00684274"/>
    <w:rsid w:val="006871F0"/>
    <w:rsid w:val="00694BEE"/>
    <w:rsid w:val="006A0003"/>
    <w:rsid w:val="006A5D54"/>
    <w:rsid w:val="006B1B9E"/>
    <w:rsid w:val="006C65F0"/>
    <w:rsid w:val="006D4AF4"/>
    <w:rsid w:val="00731060"/>
    <w:rsid w:val="00736131"/>
    <w:rsid w:val="00751639"/>
    <w:rsid w:val="0078129C"/>
    <w:rsid w:val="007867E9"/>
    <w:rsid w:val="00794D4A"/>
    <w:rsid w:val="007A5C5C"/>
    <w:rsid w:val="007B291C"/>
    <w:rsid w:val="007B4D49"/>
    <w:rsid w:val="007B4EB6"/>
    <w:rsid w:val="007B79F9"/>
    <w:rsid w:val="007C34DD"/>
    <w:rsid w:val="007E585F"/>
    <w:rsid w:val="007E7566"/>
    <w:rsid w:val="007F4E9F"/>
    <w:rsid w:val="00810BFD"/>
    <w:rsid w:val="00852719"/>
    <w:rsid w:val="0085653E"/>
    <w:rsid w:val="00861706"/>
    <w:rsid w:val="00862AF2"/>
    <w:rsid w:val="00870B27"/>
    <w:rsid w:val="00887015"/>
    <w:rsid w:val="008A66EE"/>
    <w:rsid w:val="008B0F36"/>
    <w:rsid w:val="008C4272"/>
    <w:rsid w:val="008E078C"/>
    <w:rsid w:val="008E1B83"/>
    <w:rsid w:val="008E2663"/>
    <w:rsid w:val="008E475C"/>
    <w:rsid w:val="008F758B"/>
    <w:rsid w:val="009025CF"/>
    <w:rsid w:val="00910F4D"/>
    <w:rsid w:val="009115C1"/>
    <w:rsid w:val="0091550D"/>
    <w:rsid w:val="00924E29"/>
    <w:rsid w:val="00931989"/>
    <w:rsid w:val="00935F31"/>
    <w:rsid w:val="00966BEF"/>
    <w:rsid w:val="0097691E"/>
    <w:rsid w:val="00987D4B"/>
    <w:rsid w:val="00995169"/>
    <w:rsid w:val="00996AA7"/>
    <w:rsid w:val="00997E07"/>
    <w:rsid w:val="00997F2F"/>
    <w:rsid w:val="009F15EE"/>
    <w:rsid w:val="00A07158"/>
    <w:rsid w:val="00A132B9"/>
    <w:rsid w:val="00A312CC"/>
    <w:rsid w:val="00A51EAA"/>
    <w:rsid w:val="00A54B52"/>
    <w:rsid w:val="00A639B0"/>
    <w:rsid w:val="00A700F6"/>
    <w:rsid w:val="00A90E68"/>
    <w:rsid w:val="00A925E5"/>
    <w:rsid w:val="00AB4C13"/>
    <w:rsid w:val="00AC2648"/>
    <w:rsid w:val="00AD33D9"/>
    <w:rsid w:val="00AE2D0F"/>
    <w:rsid w:val="00AF2A92"/>
    <w:rsid w:val="00B030B4"/>
    <w:rsid w:val="00B063BE"/>
    <w:rsid w:val="00B07708"/>
    <w:rsid w:val="00B12231"/>
    <w:rsid w:val="00B167F3"/>
    <w:rsid w:val="00B300ED"/>
    <w:rsid w:val="00B32DA8"/>
    <w:rsid w:val="00B51A65"/>
    <w:rsid w:val="00B526B4"/>
    <w:rsid w:val="00B526BF"/>
    <w:rsid w:val="00B74D65"/>
    <w:rsid w:val="00B75AD7"/>
    <w:rsid w:val="00B75D06"/>
    <w:rsid w:val="00B85342"/>
    <w:rsid w:val="00B85974"/>
    <w:rsid w:val="00B91CCD"/>
    <w:rsid w:val="00B94E15"/>
    <w:rsid w:val="00BA1F42"/>
    <w:rsid w:val="00BA26ED"/>
    <w:rsid w:val="00BB2BBE"/>
    <w:rsid w:val="00BB37B8"/>
    <w:rsid w:val="00C02C2E"/>
    <w:rsid w:val="00C0604C"/>
    <w:rsid w:val="00C067DB"/>
    <w:rsid w:val="00C06DB0"/>
    <w:rsid w:val="00C1404C"/>
    <w:rsid w:val="00C15A7B"/>
    <w:rsid w:val="00C16CAE"/>
    <w:rsid w:val="00C26BF2"/>
    <w:rsid w:val="00C63AFF"/>
    <w:rsid w:val="00C727B1"/>
    <w:rsid w:val="00C75929"/>
    <w:rsid w:val="00C80888"/>
    <w:rsid w:val="00C91525"/>
    <w:rsid w:val="00C96866"/>
    <w:rsid w:val="00CA439B"/>
    <w:rsid w:val="00CA5EC9"/>
    <w:rsid w:val="00CA6191"/>
    <w:rsid w:val="00CB124D"/>
    <w:rsid w:val="00CC2894"/>
    <w:rsid w:val="00CE67B0"/>
    <w:rsid w:val="00CE7E9A"/>
    <w:rsid w:val="00CF1A86"/>
    <w:rsid w:val="00D0348F"/>
    <w:rsid w:val="00D63A52"/>
    <w:rsid w:val="00DA4224"/>
    <w:rsid w:val="00DA51D9"/>
    <w:rsid w:val="00DD0145"/>
    <w:rsid w:val="00DD42E0"/>
    <w:rsid w:val="00DF0EBF"/>
    <w:rsid w:val="00DF4785"/>
    <w:rsid w:val="00DF48E2"/>
    <w:rsid w:val="00E06BAF"/>
    <w:rsid w:val="00E11CD8"/>
    <w:rsid w:val="00E41E73"/>
    <w:rsid w:val="00E42F7A"/>
    <w:rsid w:val="00E70EE8"/>
    <w:rsid w:val="00E81F24"/>
    <w:rsid w:val="00E92933"/>
    <w:rsid w:val="00F03D63"/>
    <w:rsid w:val="00F308D3"/>
    <w:rsid w:val="00F3612B"/>
    <w:rsid w:val="00F37AE9"/>
    <w:rsid w:val="00F63D51"/>
    <w:rsid w:val="00F7155B"/>
    <w:rsid w:val="00F741FF"/>
    <w:rsid w:val="00F772AA"/>
    <w:rsid w:val="00F852C5"/>
    <w:rsid w:val="00FA557B"/>
    <w:rsid w:val="00FC394E"/>
    <w:rsid w:val="00FD1F59"/>
    <w:rsid w:val="00FE0F92"/>
    <w:rsid w:val="00FE4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BCA5B-CA78-44A4-A2E6-4D2406A5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ahoma"/>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before="100" w:after="200"/>
      <w:ind w:left="720"/>
    </w:pPr>
  </w:style>
  <w:style w:type="paragraph" w:styleId="Heading1">
    <w:name w:val="heading 1"/>
    <w:basedOn w:val="Normal"/>
    <w:next w:val="Normal"/>
    <w:qFormat/>
    <w:pPr>
      <w:pageBreakBefore/>
      <w:numPr>
        <w:numId w:val="1"/>
      </w:numPr>
      <w:suppressLineNumbers/>
      <w:pBdr>
        <w:top w:val="single" w:sz="24" w:space="0" w:color="2B3C74" w:shadow="1"/>
        <w:left w:val="single" w:sz="24" w:space="0" w:color="2B3C74" w:shadow="1"/>
        <w:bottom w:val="single" w:sz="24" w:space="0" w:color="2B3C74" w:shadow="1"/>
        <w:right w:val="single" w:sz="24" w:space="0" w:color="2B3C74" w:shadow="1"/>
      </w:pBdr>
      <w:shd w:val="clear" w:color="auto" w:fill="2B3C74"/>
      <w:spacing w:after="0"/>
      <w:jc w:val="center"/>
      <w:outlineLvl w:val="0"/>
    </w:pPr>
    <w:rPr>
      <w:b/>
      <w:caps/>
      <w:color w:val="FFFFFF"/>
      <w:spacing w:val="15"/>
      <w:sz w:val="48"/>
      <w:szCs w:val="22"/>
    </w:rPr>
  </w:style>
  <w:style w:type="paragraph" w:styleId="Heading2">
    <w:name w:val="heading 2"/>
    <w:basedOn w:val="Normal"/>
    <w:next w:val="Normal"/>
    <w:qFormat/>
    <w:pPr>
      <w:pageBreakBefore/>
      <w:numPr>
        <w:ilvl w:val="1"/>
        <w:numId w:val="1"/>
      </w:numPr>
      <w:pBdr>
        <w:top w:val="single" w:sz="24" w:space="0" w:color="CBD3EC" w:shadow="1"/>
        <w:left w:val="single" w:sz="24" w:space="0" w:color="CBD3EC" w:shadow="1"/>
        <w:bottom w:val="single" w:sz="24" w:space="0" w:color="CBD3EC" w:shadow="1"/>
        <w:right w:val="single" w:sz="24" w:space="0" w:color="CBD3EC" w:shadow="1"/>
      </w:pBdr>
      <w:shd w:val="clear" w:color="auto" w:fill="CBD3EC"/>
      <w:spacing w:after="0"/>
      <w:jc w:val="center"/>
      <w:outlineLvl w:val="1"/>
    </w:pPr>
    <w:rPr>
      <w:b/>
      <w:caps/>
      <w:spacing w:val="15"/>
      <w:sz w:val="32"/>
    </w:rPr>
  </w:style>
  <w:style w:type="paragraph" w:styleId="Heading3">
    <w:name w:val="heading 3"/>
    <w:basedOn w:val="Normal"/>
    <w:next w:val="Normal"/>
    <w:qFormat/>
    <w:pPr>
      <w:numPr>
        <w:ilvl w:val="2"/>
        <w:numId w:val="1"/>
      </w:numPr>
      <w:pBdr>
        <w:top w:val="single" w:sz="6" w:space="2" w:color="2B3C74" w:shadow="1"/>
        <w:left w:val="single" w:sz="6" w:space="0" w:color="2B3C74" w:shadow="1"/>
        <w:bottom w:val="single" w:sz="6" w:space="0" w:color="2B3C74" w:shadow="1"/>
        <w:right w:val="single" w:sz="6" w:space="0" w:color="2B3C74" w:shadow="1"/>
      </w:pBdr>
      <w:spacing w:before="300" w:after="0"/>
      <w:outlineLvl w:val="2"/>
    </w:pPr>
    <w:rPr>
      <w:b/>
      <w:caps/>
      <w:color w:val="151D39"/>
      <w:spacing w:val="15"/>
      <w:sz w:val="24"/>
    </w:rPr>
  </w:style>
  <w:style w:type="paragraph" w:styleId="Heading4">
    <w:name w:val="heading 4"/>
    <w:basedOn w:val="Normal"/>
    <w:next w:val="Normal"/>
    <w:qFormat/>
    <w:pPr>
      <w:numPr>
        <w:ilvl w:val="3"/>
        <w:numId w:val="1"/>
      </w:numPr>
      <w:pBdr>
        <w:top w:val="single" w:sz="6" w:space="2" w:color="2B3C74"/>
      </w:pBdr>
      <w:spacing w:before="200" w:after="0"/>
      <w:outlineLvl w:val="3"/>
    </w:pPr>
    <w:rPr>
      <w:caps/>
      <w:color w:val="202C56"/>
      <w:spacing w:val="10"/>
    </w:rPr>
  </w:style>
  <w:style w:type="paragraph" w:styleId="Heading5">
    <w:name w:val="heading 5"/>
    <w:basedOn w:val="Normal"/>
    <w:next w:val="Normal"/>
    <w:qFormat/>
    <w:pPr>
      <w:numPr>
        <w:ilvl w:val="4"/>
        <w:numId w:val="1"/>
      </w:numPr>
      <w:pBdr>
        <w:top w:val="dotted" w:sz="6" w:space="0" w:color="2B3C74"/>
      </w:pBdr>
      <w:spacing w:before="200" w:after="0"/>
      <w:outlineLvl w:val="4"/>
    </w:pPr>
    <w:rPr>
      <w:caps/>
      <w:color w:val="202C56"/>
      <w:spacing w:val="10"/>
    </w:rPr>
  </w:style>
  <w:style w:type="paragraph" w:styleId="Heading6">
    <w:name w:val="heading 6"/>
    <w:basedOn w:val="Normal"/>
    <w:next w:val="Normal"/>
    <w:qFormat/>
    <w:pPr>
      <w:numPr>
        <w:ilvl w:val="5"/>
        <w:numId w:val="1"/>
      </w:numPr>
      <w:pBdr>
        <w:top w:val="dotted" w:sz="6" w:space="0" w:color="2B3C74"/>
      </w:pBdr>
      <w:spacing w:before="200" w:after="0"/>
      <w:outlineLvl w:val="5"/>
    </w:pPr>
    <w:rPr>
      <w:caps/>
      <w:color w:val="202C56"/>
      <w:spacing w:val="10"/>
    </w:rPr>
  </w:style>
  <w:style w:type="paragraph" w:styleId="Heading7">
    <w:name w:val="heading 7"/>
    <w:basedOn w:val="Normal"/>
    <w:next w:val="Normal"/>
    <w:qFormat/>
    <w:pPr>
      <w:spacing w:before="200" w:after="0"/>
      <w:outlineLvl w:val="6"/>
    </w:pPr>
    <w:rPr>
      <w:caps/>
      <w:color w:val="202C56"/>
      <w:spacing w:val="10"/>
    </w:rPr>
  </w:style>
  <w:style w:type="paragraph" w:styleId="Heading8">
    <w:name w:val="heading 8"/>
    <w:basedOn w:val="Normal"/>
    <w:next w:val="Normal"/>
    <w:qFormat/>
    <w:pPr>
      <w:spacing w:before="200" w:after="0"/>
      <w:outlineLvl w:val="7"/>
    </w:pPr>
    <w:rPr>
      <w:caps/>
      <w:spacing w:val="10"/>
      <w:sz w:val="18"/>
      <w:szCs w:val="18"/>
    </w:rPr>
  </w:style>
  <w:style w:type="paragraph" w:styleId="Heading9">
    <w:name w:val="heading 9"/>
    <w:basedOn w:val="Normal"/>
    <w:next w:val="Normal"/>
    <w:qFormat/>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A4">
    <w:name w:val="A4"/>
    <w:qFormat/>
    <w:rPr>
      <w:color w:val="000000"/>
    </w:rPr>
  </w:style>
  <w:style w:type="character" w:customStyle="1" w:styleId="DateChar">
    <w:name w:val="Date Char"/>
    <w:basedOn w:val="DefaultParagraphFont"/>
    <w:qFormat/>
  </w:style>
  <w:style w:type="character" w:customStyle="1" w:styleId="Heading2Char">
    <w:name w:val="Heading 2 Char"/>
    <w:basedOn w:val="DefaultParagraphFont"/>
    <w:qFormat/>
    <w:rPr>
      <w:caps/>
      <w:spacing w:val="15"/>
      <w:sz w:val="24"/>
      <w:shd w:val="clear" w:color="auto" w:fill="CBD3EC"/>
    </w:rPr>
  </w:style>
  <w:style w:type="character" w:customStyle="1" w:styleId="Heading3Char">
    <w:name w:val="Heading 3 Char"/>
    <w:basedOn w:val="DefaultParagraphFont"/>
    <w:qFormat/>
    <w:rPr>
      <w:b/>
      <w:caps/>
      <w:color w:val="151D39"/>
      <w:spacing w:val="15"/>
      <w:sz w:val="24"/>
    </w:rPr>
  </w:style>
  <w:style w:type="character" w:customStyle="1" w:styleId="Heading4Char">
    <w:name w:val="Heading 4 Char"/>
    <w:basedOn w:val="DefaultParagraphFont"/>
    <w:qFormat/>
    <w:rPr>
      <w:caps/>
      <w:color w:val="202C56"/>
      <w:spacing w:val="10"/>
    </w:rPr>
  </w:style>
  <w:style w:type="character" w:customStyle="1" w:styleId="Heading5Char">
    <w:name w:val="Heading 5 Char"/>
    <w:basedOn w:val="DefaultParagraphFont"/>
    <w:qFormat/>
    <w:rPr>
      <w:caps/>
      <w:color w:val="202C56"/>
      <w:spacing w:val="10"/>
    </w:rPr>
  </w:style>
  <w:style w:type="character" w:customStyle="1" w:styleId="InternetLink">
    <w:name w:val="Internet Link"/>
    <w:basedOn w:val="DefaultParagraphFont"/>
    <w:rPr>
      <w:color w:val="81613E"/>
      <w:u w:val="single"/>
    </w:rPr>
  </w:style>
  <w:style w:type="character" w:styleId="Emphasis">
    <w:name w:val="Emphasis"/>
    <w:qFormat/>
    <w:rPr>
      <w:caps/>
      <w:color w:val="151D39"/>
      <w:spacing w:val="5"/>
    </w:rPr>
  </w:style>
  <w:style w:type="character" w:customStyle="1" w:styleId="Heading1Char">
    <w:name w:val="Heading 1 Char"/>
    <w:basedOn w:val="DefaultParagraphFont"/>
    <w:qFormat/>
    <w:rPr>
      <w:caps/>
      <w:color w:val="FFFFFF"/>
      <w:spacing w:val="15"/>
      <w:sz w:val="24"/>
      <w:szCs w:val="22"/>
      <w:shd w:val="clear" w:color="auto" w:fill="2B3C74"/>
    </w:rPr>
  </w:style>
  <w:style w:type="character" w:customStyle="1" w:styleId="Heading6Char">
    <w:name w:val="Heading 6 Char"/>
    <w:basedOn w:val="DefaultParagraphFont"/>
    <w:qFormat/>
    <w:rPr>
      <w:caps/>
      <w:color w:val="202C56"/>
      <w:spacing w:val="10"/>
    </w:rPr>
  </w:style>
  <w:style w:type="character" w:customStyle="1" w:styleId="Heading7Char">
    <w:name w:val="Heading 7 Char"/>
    <w:basedOn w:val="DefaultParagraphFont"/>
    <w:qFormat/>
    <w:rPr>
      <w:caps/>
      <w:color w:val="202C56"/>
      <w:spacing w:val="10"/>
    </w:rPr>
  </w:style>
  <w:style w:type="character" w:customStyle="1" w:styleId="Heading8Char">
    <w:name w:val="Heading 8 Char"/>
    <w:basedOn w:val="DefaultParagraphFont"/>
    <w:qFormat/>
    <w:rPr>
      <w:caps/>
      <w:spacing w:val="10"/>
      <w:sz w:val="18"/>
      <w:szCs w:val="18"/>
    </w:rPr>
  </w:style>
  <w:style w:type="character" w:customStyle="1" w:styleId="Heading9Char">
    <w:name w:val="Heading 9 Char"/>
    <w:basedOn w:val="DefaultParagraphFont"/>
    <w:qFormat/>
    <w:rPr>
      <w:i/>
      <w:iCs/>
      <w:caps/>
      <w:spacing w:val="10"/>
      <w:sz w:val="18"/>
      <w:szCs w:val="18"/>
    </w:rPr>
  </w:style>
  <w:style w:type="character" w:customStyle="1" w:styleId="TitleChar">
    <w:name w:val="Title Char"/>
    <w:basedOn w:val="DefaultParagraphFont"/>
    <w:qFormat/>
    <w:rPr>
      <w:rFonts w:ascii="Cambria" w:eastAsia="MS Gothic" w:hAnsi="Cambria" w:cs="Tahoma"/>
      <w:caps/>
      <w:color w:val="2B3C74"/>
      <w:spacing w:val="10"/>
      <w:sz w:val="52"/>
      <w:szCs w:val="52"/>
    </w:rPr>
  </w:style>
  <w:style w:type="character" w:customStyle="1" w:styleId="SubtitleChar">
    <w:name w:val="Subtitle Char"/>
    <w:basedOn w:val="DefaultParagraphFont"/>
    <w:qFormat/>
    <w:rPr>
      <w:caps/>
      <w:color w:val="595959"/>
      <w:spacing w:val="10"/>
      <w:sz w:val="21"/>
      <w:szCs w:val="21"/>
    </w:rPr>
  </w:style>
  <w:style w:type="character" w:styleId="Strong">
    <w:name w:val="Strong"/>
    <w:qFormat/>
    <w:rPr>
      <w:b/>
      <w:bCs/>
    </w:rPr>
  </w:style>
  <w:style w:type="character" w:customStyle="1" w:styleId="QuoteChar">
    <w:name w:val="Quote Char"/>
    <w:basedOn w:val="DefaultParagraphFont"/>
    <w:qFormat/>
    <w:rPr>
      <w:i/>
      <w:iCs/>
      <w:sz w:val="24"/>
      <w:szCs w:val="24"/>
    </w:rPr>
  </w:style>
  <w:style w:type="character" w:customStyle="1" w:styleId="IntenseQuoteChar">
    <w:name w:val="Intense Quote Char"/>
    <w:basedOn w:val="DefaultParagraphFont"/>
    <w:qFormat/>
    <w:rPr>
      <w:color w:val="2B3C74"/>
      <w:sz w:val="24"/>
      <w:szCs w:val="24"/>
    </w:rPr>
  </w:style>
  <w:style w:type="character" w:styleId="SubtleEmphasis">
    <w:name w:val="Subtle Emphasis"/>
    <w:qFormat/>
    <w:rPr>
      <w:i/>
      <w:iCs/>
      <w:color w:val="151D39"/>
    </w:rPr>
  </w:style>
  <w:style w:type="character" w:styleId="IntenseEmphasis">
    <w:name w:val="Intense Emphasis"/>
    <w:qFormat/>
    <w:rPr>
      <w:b/>
      <w:bCs/>
      <w:caps/>
      <w:color w:val="151D39"/>
      <w:spacing w:val="10"/>
    </w:rPr>
  </w:style>
  <w:style w:type="character" w:styleId="SubtleReference">
    <w:name w:val="Subtle Reference"/>
    <w:qFormat/>
    <w:rPr>
      <w:b/>
      <w:bCs/>
      <w:color w:val="2B3C74"/>
    </w:rPr>
  </w:style>
  <w:style w:type="character" w:styleId="IntenseReference">
    <w:name w:val="Intense Reference"/>
    <w:qFormat/>
    <w:rPr>
      <w:b/>
      <w:bCs/>
      <w:i/>
      <w:iCs/>
      <w:caps/>
      <w:color w:val="2B3C74"/>
    </w:rPr>
  </w:style>
  <w:style w:type="character" w:styleId="BookTitle">
    <w:name w:val="Book Title"/>
    <w:qFormat/>
    <w:rPr>
      <w:b/>
      <w:bCs/>
      <w:i/>
      <w:iCs/>
      <w:spacing w:val="0"/>
    </w:rPr>
  </w:style>
  <w:style w:type="character" w:customStyle="1" w:styleId="SalutationChar">
    <w:name w:val="Salutation Char"/>
    <w:basedOn w:val="DefaultParagraphFont"/>
    <w:qFormat/>
    <w:rPr>
      <w:rFonts w:eastAsia="Times New Roman" w:cs="Times New Roman"/>
      <w:sz w:val="24"/>
      <w:szCs w:val="24"/>
      <w:lang w:eastAsia="en-US"/>
    </w:rPr>
  </w:style>
  <w:style w:type="character" w:customStyle="1" w:styleId="ClosingChar">
    <w:name w:val="Closing Char"/>
    <w:basedOn w:val="DefaultParagraphFont"/>
    <w:qFormat/>
    <w:rPr>
      <w:rFonts w:eastAsia="Times New Roman" w:cs="Times New Roman"/>
      <w:sz w:val="24"/>
      <w:szCs w:val="24"/>
      <w:lang w:eastAsia="en-US"/>
    </w:rPr>
  </w:style>
  <w:style w:type="character" w:customStyle="1" w:styleId="apple-converted-space">
    <w:name w:val="apple-converted-space"/>
    <w:basedOn w:val="DefaultParagraphFont"/>
    <w:qFormat/>
  </w:style>
  <w:style w:type="character" w:customStyle="1" w:styleId="ListLabel1">
    <w:name w:val="ListLabel 1"/>
    <w:qFormat/>
    <w:rPr>
      <w:rFonts w:ascii="Calibri" w:hAnsi="Calibri" w:cs="Courier New"/>
      <w:b/>
    </w:rPr>
  </w:style>
  <w:style w:type="character" w:customStyle="1" w:styleId="ListLabel2">
    <w:name w:val="ListLabel 2"/>
    <w:qFormat/>
    <w:rPr>
      <w:rFonts w:ascii="Calibri" w:eastAsia="Calibri" w:hAnsi="Calibri" w:cs="Calibri"/>
      <w:b/>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VisitedInternetLink">
    <w:name w:val="Visited Internet Link"/>
    <w:rPr>
      <w:color w:val="800000"/>
      <w:u w:val="single"/>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before="0" w:after="140" w:line="288" w:lineRule="auto"/>
    </w:pPr>
  </w:style>
  <w:style w:type="paragraph" w:styleId="List">
    <w:name w:val="List"/>
    <w:basedOn w:val="TextBody"/>
    <w:rPr>
      <w:rFonts w:cs="Mangal"/>
    </w:rPr>
  </w:style>
  <w:style w:type="paragraph" w:styleId="Caption">
    <w:name w:val="caption"/>
    <w:basedOn w:val="Normal"/>
    <w:next w:val="Normal"/>
    <w:qFormat/>
    <w:rPr>
      <w:b/>
      <w:bCs/>
      <w:color w:val="202C56"/>
      <w:sz w:val="16"/>
      <w:szCs w:val="16"/>
    </w:rPr>
  </w:style>
  <w:style w:type="paragraph" w:customStyle="1" w:styleId="Index">
    <w:name w:val="Index"/>
    <w:basedOn w:val="Normal"/>
    <w:qFormat/>
    <w:pPr>
      <w:suppressLineNumbers/>
    </w:pPr>
    <w:rPr>
      <w:rFonts w:cs="Mangal"/>
    </w:rPr>
  </w:style>
  <w:style w:type="paragraph" w:styleId="Header">
    <w:name w:val="header"/>
    <w:basedOn w:val="Normal"/>
    <w:pPr>
      <w:tabs>
        <w:tab w:val="center" w:pos="4680"/>
        <w:tab w:val="right" w:pos="9360"/>
      </w:tabs>
      <w:spacing w:line="240" w:lineRule="auto"/>
    </w:pPr>
  </w:style>
  <w:style w:type="paragraph" w:styleId="Footer">
    <w:name w:val="footer"/>
    <w:basedOn w:val="Normal"/>
    <w:pPr>
      <w:tabs>
        <w:tab w:val="center" w:pos="4680"/>
        <w:tab w:val="right" w:pos="9360"/>
      </w:tabs>
      <w:spacing w:line="240" w:lineRule="auto"/>
    </w:pPr>
  </w:style>
  <w:style w:type="paragraph" w:customStyle="1" w:styleId="Pa9">
    <w:name w:val="Pa9"/>
    <w:basedOn w:val="Normal"/>
    <w:next w:val="Normal"/>
    <w:qFormat/>
    <w:pPr>
      <w:spacing w:line="151" w:lineRule="atLeast"/>
    </w:pPr>
    <w:rPr>
      <w:rFonts w:ascii="Times" w:hAnsi="Times" w:cs="Times"/>
      <w:sz w:val="24"/>
      <w:szCs w:val="24"/>
    </w:rPr>
  </w:style>
  <w:style w:type="paragraph" w:customStyle="1" w:styleId="Pa35">
    <w:name w:val="Pa35"/>
    <w:basedOn w:val="Normal"/>
    <w:next w:val="Normal"/>
    <w:qFormat/>
    <w:pPr>
      <w:spacing w:line="201" w:lineRule="atLeast"/>
    </w:pPr>
    <w:rPr>
      <w:rFonts w:ascii="Helvetica 55 Roman" w:hAnsi="Helvetica 55 Roman"/>
      <w:sz w:val="24"/>
      <w:szCs w:val="24"/>
    </w:rPr>
  </w:style>
  <w:style w:type="paragraph" w:customStyle="1" w:styleId="Default">
    <w:name w:val="Default"/>
    <w:qFormat/>
    <w:pPr>
      <w:suppressAutoHyphens/>
      <w:spacing w:before="100" w:after="200" w:line="240" w:lineRule="auto"/>
    </w:pPr>
    <w:rPr>
      <w:rFonts w:ascii="Times New Roman" w:hAnsi="Times New Roman" w:cs="Times New Roman"/>
      <w:color w:val="000000"/>
      <w:sz w:val="24"/>
      <w:szCs w:val="24"/>
    </w:rPr>
  </w:style>
  <w:style w:type="paragraph" w:customStyle="1" w:styleId="Pa15">
    <w:name w:val="Pa15"/>
    <w:basedOn w:val="Default"/>
    <w:next w:val="Default"/>
    <w:qFormat/>
    <w:pPr>
      <w:spacing w:line="151" w:lineRule="atLeast"/>
    </w:pPr>
    <w:rPr>
      <w:color w:val="00000A"/>
    </w:rPr>
  </w:style>
  <w:style w:type="paragraph" w:customStyle="1" w:styleId="Pa11">
    <w:name w:val="Pa11"/>
    <w:basedOn w:val="Default"/>
    <w:next w:val="Default"/>
    <w:qFormat/>
    <w:pPr>
      <w:spacing w:line="151" w:lineRule="atLeast"/>
    </w:pPr>
    <w:rPr>
      <w:color w:val="00000A"/>
    </w:rPr>
  </w:style>
  <w:style w:type="paragraph" w:styleId="ListParagraph">
    <w:name w:val="List Paragraph"/>
    <w:basedOn w:val="Normal"/>
    <w:qFormat/>
    <w:pPr>
      <w:contextualSpacing/>
    </w:pPr>
  </w:style>
  <w:style w:type="paragraph" w:styleId="Date">
    <w:name w:val="Date"/>
    <w:basedOn w:val="Normal"/>
    <w:next w:val="Normal"/>
    <w:qFormat/>
  </w:style>
  <w:style w:type="paragraph" w:styleId="Title">
    <w:name w:val="Title"/>
    <w:basedOn w:val="Normal"/>
    <w:next w:val="Normal"/>
    <w:qFormat/>
    <w:pPr>
      <w:spacing w:before="0" w:after="0"/>
    </w:pPr>
    <w:rPr>
      <w:rFonts w:ascii="Cambria" w:eastAsia="MS Gothic" w:hAnsi="Cambria"/>
      <w:caps/>
      <w:color w:val="2B3C74"/>
      <w:spacing w:val="10"/>
      <w:sz w:val="52"/>
      <w:szCs w:val="52"/>
    </w:rPr>
  </w:style>
  <w:style w:type="paragraph" w:styleId="Subtitle">
    <w:name w:val="Subtitle"/>
    <w:basedOn w:val="Normal"/>
    <w:next w:val="Normal"/>
    <w:qFormat/>
    <w:pPr>
      <w:spacing w:before="0" w:after="500" w:line="240" w:lineRule="auto"/>
    </w:pPr>
    <w:rPr>
      <w:caps/>
      <w:color w:val="595959"/>
      <w:spacing w:val="10"/>
      <w:sz w:val="21"/>
      <w:szCs w:val="21"/>
    </w:rPr>
  </w:style>
  <w:style w:type="paragraph" w:styleId="NoSpacing">
    <w:name w:val="No Spacing"/>
    <w:qFormat/>
    <w:pPr>
      <w:suppressAutoHyphens/>
      <w:spacing w:before="100" w:line="240" w:lineRule="auto"/>
    </w:pPr>
  </w:style>
  <w:style w:type="paragraph" w:styleId="Quote">
    <w:name w:val="Quote"/>
    <w:basedOn w:val="Normal"/>
    <w:next w:val="Normal"/>
    <w:qFormat/>
    <w:rPr>
      <w:i/>
      <w:iCs/>
      <w:sz w:val="24"/>
      <w:szCs w:val="24"/>
    </w:rPr>
  </w:style>
  <w:style w:type="paragraph" w:styleId="IntenseQuote">
    <w:name w:val="Intense Quote"/>
    <w:basedOn w:val="Normal"/>
    <w:next w:val="Normal"/>
    <w:qFormat/>
    <w:pPr>
      <w:spacing w:before="240" w:after="240" w:line="240" w:lineRule="auto"/>
      <w:ind w:left="1080" w:right="1080"/>
      <w:jc w:val="center"/>
    </w:pPr>
    <w:rPr>
      <w:color w:val="2B3C74"/>
      <w:sz w:val="24"/>
      <w:szCs w:val="24"/>
    </w:rPr>
  </w:style>
  <w:style w:type="paragraph" w:customStyle="1" w:styleId="ContentsHeading">
    <w:name w:val="Contents Heading"/>
    <w:basedOn w:val="Heading2"/>
    <w:next w:val="Normal"/>
    <w:pPr>
      <w:numPr>
        <w:ilvl w:val="0"/>
        <w:numId w:val="0"/>
      </w:numPr>
    </w:pPr>
  </w:style>
  <w:style w:type="paragraph" w:customStyle="1" w:styleId="Address">
    <w:name w:val="Address"/>
    <w:basedOn w:val="Normal"/>
    <w:qFormat/>
    <w:pPr>
      <w:spacing w:before="0" w:after="0"/>
    </w:pPr>
    <w:rPr>
      <w:rFonts w:eastAsia="Times New Roman" w:cs="Times New Roman"/>
      <w:sz w:val="24"/>
      <w:szCs w:val="24"/>
      <w:lang w:eastAsia="en-US"/>
    </w:rPr>
  </w:style>
  <w:style w:type="paragraph" w:customStyle="1" w:styleId="ComplimentaryClose">
    <w:name w:val="Complimentary Close"/>
    <w:basedOn w:val="Normal"/>
    <w:next w:val="Normal"/>
    <w:pPr>
      <w:spacing w:before="480" w:after="240"/>
    </w:pPr>
    <w:rPr>
      <w:rFonts w:eastAsia="Times New Roman" w:cs="Times New Roman"/>
      <w:sz w:val="24"/>
      <w:szCs w:val="24"/>
      <w:lang w:eastAsia="en-US"/>
    </w:rPr>
  </w:style>
  <w:style w:type="paragraph" w:styleId="Closing">
    <w:name w:val="Closing"/>
    <w:basedOn w:val="Normal"/>
    <w:qFormat/>
    <w:pPr>
      <w:spacing w:before="0" w:after="960"/>
    </w:pPr>
    <w:rPr>
      <w:rFonts w:eastAsia="Times New Roman" w:cs="Times New Roman"/>
      <w:sz w:val="24"/>
      <w:szCs w:val="24"/>
      <w:lang w:eastAsia="en-US"/>
    </w:rPr>
  </w:style>
  <w:style w:type="paragraph" w:customStyle="1" w:styleId="Contents1">
    <w:name w:val="Contents 1"/>
    <w:basedOn w:val="Normal"/>
    <w:next w:val="Normal"/>
    <w:autoRedefine/>
    <w:pPr>
      <w:spacing w:before="101" w:after="101"/>
      <w:ind w:left="29"/>
      <w:contextualSpacing/>
    </w:pPr>
  </w:style>
  <w:style w:type="paragraph" w:customStyle="1" w:styleId="Contents2">
    <w:name w:val="Contents 2"/>
    <w:basedOn w:val="Normal"/>
    <w:next w:val="Normal"/>
    <w:autoRedefine/>
    <w:pPr>
      <w:spacing w:before="101" w:after="101"/>
      <w:ind w:left="173"/>
      <w:contextualSpacing/>
    </w:pPr>
  </w:style>
  <w:style w:type="paragraph" w:customStyle="1" w:styleId="Contents3">
    <w:name w:val="Contents 3"/>
    <w:basedOn w:val="Normal"/>
    <w:next w:val="Normal"/>
    <w:autoRedefine/>
    <w:pPr>
      <w:spacing w:before="101" w:after="101"/>
      <w:ind w:left="432"/>
      <w:contextualSpacing/>
    </w:pPr>
  </w:style>
  <w:style w:type="paragraph" w:customStyle="1" w:styleId="FrameContents">
    <w:name w:val="Frame Contents"/>
    <w:basedOn w:val="Normal"/>
    <w:qFormat/>
    <w:pPr>
      <w:spacing w:before="0" w:after="230"/>
      <w:ind w:left="0"/>
    </w:pPr>
  </w:style>
  <w:style w:type="paragraph" w:customStyle="1" w:styleId="TableContents">
    <w:name w:val="Table Contents"/>
    <w:basedOn w:val="Normal"/>
    <w:qFormat/>
  </w:style>
  <w:style w:type="paragraph" w:customStyle="1" w:styleId="Quotations">
    <w:name w:val="Quotations"/>
    <w:basedOn w:val="Normal"/>
    <w:qFormat/>
    <w:pPr>
      <w:ind w:left="360" w:right="360"/>
    </w:pPr>
  </w:style>
  <w:style w:type="paragraph" w:customStyle="1" w:styleId="Heading10">
    <w:name w:val="Heading 10"/>
    <w:basedOn w:val="Heading"/>
    <w:qFormat/>
  </w:style>
  <w:style w:type="paragraph" w:customStyle="1" w:styleId="TableHeading">
    <w:name w:val="Table Heading"/>
    <w:basedOn w:val="TableContents"/>
    <w:qFormat/>
  </w:style>
  <w:style w:type="paragraph" w:customStyle="1" w:styleId="Table">
    <w:name w:val="Table"/>
    <w:basedOn w:val="Caption"/>
    <w:qFormat/>
    <w:pPr>
      <w:jc w:val="center"/>
    </w:pPr>
  </w:style>
  <w:style w:type="paragraph" w:customStyle="1" w:styleId="Drawing">
    <w:name w:val="Drawing"/>
    <w:basedOn w:val="Caption"/>
  </w:style>
  <w:style w:type="paragraph" w:customStyle="1" w:styleId="Contents4">
    <w:name w:val="Contents 4"/>
    <w:basedOn w:val="Index"/>
    <w:pPr>
      <w:spacing w:before="101" w:after="202"/>
      <w:ind w:left="893"/>
      <w:contextualSpacing/>
    </w:pPr>
  </w:style>
  <w:style w:type="paragraph" w:customStyle="1" w:styleId="Contents5">
    <w:name w:val="Contents 5"/>
    <w:basedOn w:val="Index"/>
    <w:pPr>
      <w:spacing w:before="101" w:after="202"/>
      <w:ind w:left="1526"/>
      <w:contextualSpacing/>
    </w:pPr>
  </w:style>
  <w:style w:type="paragraph" w:customStyle="1" w:styleId="Contents6">
    <w:name w:val="Contents 6"/>
    <w:basedOn w:val="Index"/>
  </w:style>
  <w:style w:type="paragraph" w:customStyle="1" w:styleId="Contents7">
    <w:name w:val="Contents 7"/>
    <w:basedOn w:val="Index"/>
  </w:style>
  <w:style w:type="paragraph" w:customStyle="1" w:styleId="TableIndexHeading">
    <w:name w:val="Table Index Heading"/>
    <w:basedOn w:val="Heading2"/>
    <w:qFormat/>
    <w:pPr>
      <w:numPr>
        <w:ilvl w:val="0"/>
        <w:numId w:val="0"/>
      </w:numPr>
    </w:pPr>
  </w:style>
  <w:style w:type="paragraph" w:customStyle="1" w:styleId="TableIndex1">
    <w:name w:val="Table Index 1"/>
    <w:basedOn w:val="Index"/>
    <w:qFormat/>
  </w:style>
  <w:style w:type="paragraph" w:customStyle="1" w:styleId="ListContents">
    <w:name w:val="List Contents"/>
    <w:basedOn w:val="Normal"/>
    <w:qFormat/>
  </w:style>
  <w:style w:type="table" w:styleId="TableGrid">
    <w:name w:val="Table Grid"/>
    <w:basedOn w:val="TableNormal"/>
    <w:uiPriority w:val="39"/>
    <w:rsid w:val="005B59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834E9"/>
    <w:pPr>
      <w:spacing w:after="100"/>
      <w:ind w:left="0"/>
    </w:pPr>
  </w:style>
  <w:style w:type="paragraph" w:styleId="TOC2">
    <w:name w:val="toc 2"/>
    <w:basedOn w:val="Normal"/>
    <w:next w:val="Normal"/>
    <w:autoRedefine/>
    <w:uiPriority w:val="39"/>
    <w:unhideWhenUsed/>
    <w:rsid w:val="004834E9"/>
    <w:pPr>
      <w:spacing w:after="100"/>
      <w:ind w:left="200"/>
    </w:pPr>
  </w:style>
  <w:style w:type="character" w:styleId="Hyperlink">
    <w:name w:val="Hyperlink"/>
    <w:basedOn w:val="DefaultParagraphFont"/>
    <w:uiPriority w:val="99"/>
    <w:unhideWhenUsed/>
    <w:rsid w:val="004834E9"/>
    <w:rPr>
      <w:color w:val="0563C1" w:themeColor="hyperlink"/>
      <w:u w:val="single"/>
    </w:rPr>
  </w:style>
  <w:style w:type="paragraph" w:styleId="TableofFigures">
    <w:name w:val="table of figures"/>
    <w:basedOn w:val="Normal"/>
    <w:next w:val="Normal"/>
    <w:uiPriority w:val="99"/>
    <w:unhideWhenUsed/>
    <w:rsid w:val="00C96866"/>
    <w:pPr>
      <w:spacing w:after="0"/>
      <w:ind w:left="0"/>
    </w:pPr>
  </w:style>
  <w:style w:type="table" w:customStyle="1" w:styleId="TableGrid4">
    <w:name w:val="Table Grid4"/>
    <w:basedOn w:val="TableNormal"/>
    <w:next w:val="TableGrid"/>
    <w:uiPriority w:val="39"/>
    <w:rsid w:val="00071972"/>
    <w:pPr>
      <w:spacing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8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nssf.org/video/facts/MOA.cfm"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http://nssf.org/video/facts/MOA.cfm" TargetMode="External"/><Relationship Id="rId2" Type="http://schemas.openxmlformats.org/officeDocument/2006/relationships/styles" Target="styles.xml"/><Relationship Id="rId16" Type="http://schemas.openxmlformats.org/officeDocument/2006/relationships/hyperlink" Target="http://www.nrafamilyinsights.org/articles/Make-Natural-Point-Aim-Work"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dcmp.com/NM/InfantryTrophyMatchHistory.pdf"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nssf.org/video/facts/MOA.cfm" TargetMode="External"/><Relationship Id="rId4" Type="http://schemas.openxmlformats.org/officeDocument/2006/relationships/webSettings" Target="webSettings.xml"/><Relationship Id="rId9" Type="http://schemas.openxmlformats.org/officeDocument/2006/relationships/hyperlink" Target="http://www.nssf.org/FirstShots/RangeOwners/host.cfm"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61</Pages>
  <Words>13911</Words>
  <Characters>79293</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TEMA</Company>
  <LinksUpToDate>false</LinksUpToDate>
  <CharactersWithSpaces>93018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Christopher M. Seidler</dc:subject>
  <dc:creator>Chris</dc:creator>
  <cp:keywords>PUBLIC/NONE PUBLIC/NONE PUBLIC/NONE</cp:keywords>
  <cp:lastModifiedBy>Chris</cp:lastModifiedBy>
  <cp:revision>24</cp:revision>
  <cp:lastPrinted>2016-03-06T05:38:00Z</cp:lastPrinted>
  <dcterms:created xsi:type="dcterms:W3CDTF">2016-12-18T20:46:00Z</dcterms:created>
  <dcterms:modified xsi:type="dcterms:W3CDTF">2016-12-18T21:07:00Z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TitusGUID">
    <vt:lpwstr>7a4975f7-61aa-431c-98b9-a4f601e705a6</vt:lpwstr>
  </property>
  <property fmtid="{D5CDD505-2E9C-101B-9397-08002B2CF9AE}" pid="10" name="ToyotaClassification">
    <vt:lpwstr>PUBLIC / NONE</vt:lpwstr>
  </property>
  <property fmtid="{D5CDD505-2E9C-101B-9397-08002B2CF9AE}" pid="11" name="ToyotaVisual Markings">
    <vt:lpwstr>No Label</vt:lpwstr>
  </property>
</Properties>
</file>